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B2" w:rsidRPr="005234DC" w:rsidRDefault="00F36FB2" w:rsidP="00754A69">
      <w:pPr>
        <w:jc w:val="right"/>
        <w:rPr>
          <w:sz w:val="16"/>
          <w:szCs w:val="16"/>
        </w:rPr>
      </w:pPr>
      <w:r w:rsidRPr="005234DC">
        <w:rPr>
          <w:sz w:val="16"/>
          <w:szCs w:val="16"/>
        </w:rPr>
        <w:t>Утвержден общим собранием</w:t>
      </w:r>
    </w:p>
    <w:p w:rsidR="00F36FB2" w:rsidRPr="005234DC" w:rsidRDefault="00F36FB2" w:rsidP="00754A69">
      <w:pPr>
        <w:jc w:val="right"/>
        <w:rPr>
          <w:sz w:val="16"/>
          <w:szCs w:val="16"/>
        </w:rPr>
      </w:pPr>
      <w:r w:rsidRPr="005234DC">
        <w:rPr>
          <w:sz w:val="16"/>
          <w:szCs w:val="16"/>
        </w:rPr>
        <w:t>собственников помещений в многоквартирном доме</w:t>
      </w:r>
    </w:p>
    <w:p w:rsidR="00F36FB2" w:rsidRPr="005234DC" w:rsidRDefault="00F36FB2" w:rsidP="00754A69">
      <w:pPr>
        <w:jc w:val="right"/>
        <w:rPr>
          <w:sz w:val="16"/>
          <w:szCs w:val="16"/>
        </w:rPr>
      </w:pPr>
      <w:r w:rsidRPr="005234DC">
        <w:rPr>
          <w:sz w:val="16"/>
          <w:szCs w:val="16"/>
        </w:rPr>
        <w:t>по адресу: Краснодарский край, г. Анапа</w:t>
      </w:r>
    </w:p>
    <w:p w:rsidR="00F36FB2" w:rsidRPr="005234DC" w:rsidRDefault="007527B4" w:rsidP="00754A69">
      <w:pPr>
        <w:jc w:val="right"/>
        <w:rPr>
          <w:sz w:val="16"/>
          <w:szCs w:val="16"/>
        </w:rPr>
      </w:pPr>
      <w:r>
        <w:rPr>
          <w:sz w:val="16"/>
          <w:szCs w:val="16"/>
        </w:rPr>
        <w:t xml:space="preserve">ул. Владимирская </w:t>
      </w:r>
      <w:proofErr w:type="gramStart"/>
      <w:r>
        <w:rPr>
          <w:sz w:val="16"/>
          <w:szCs w:val="16"/>
        </w:rPr>
        <w:t>д.148,к</w:t>
      </w:r>
      <w:proofErr w:type="gramEnd"/>
      <w:r>
        <w:rPr>
          <w:sz w:val="16"/>
          <w:szCs w:val="16"/>
        </w:rPr>
        <w:t>2</w:t>
      </w:r>
    </w:p>
    <w:p w:rsidR="00F36FB2" w:rsidRPr="005234DC" w:rsidRDefault="00F36FB2" w:rsidP="00754A69">
      <w:pPr>
        <w:jc w:val="right"/>
        <w:rPr>
          <w:sz w:val="16"/>
          <w:szCs w:val="16"/>
        </w:rPr>
      </w:pPr>
      <w:r w:rsidRPr="005234DC">
        <w:rPr>
          <w:sz w:val="16"/>
          <w:szCs w:val="16"/>
        </w:rPr>
        <w:t>от «___» _______2020г.</w:t>
      </w:r>
    </w:p>
    <w:p w:rsidR="00F36FB2" w:rsidRPr="00754A69" w:rsidRDefault="00F36FB2" w:rsidP="00754A69"/>
    <w:p w:rsidR="00F36FB2" w:rsidRPr="00754A69" w:rsidRDefault="00F36FB2" w:rsidP="00754A69">
      <w:pPr>
        <w:jc w:val="center"/>
      </w:pPr>
      <w:r w:rsidRPr="00754A69">
        <w:t>Договор № __</w:t>
      </w:r>
    </w:p>
    <w:p w:rsidR="00F36FB2" w:rsidRPr="00754A69" w:rsidRDefault="00F36FB2" w:rsidP="00754A69">
      <w:pPr>
        <w:jc w:val="center"/>
      </w:pPr>
      <w:proofErr w:type="gramStart"/>
      <w:r w:rsidRPr="00754A69">
        <w:t>Управления  многоквартирного</w:t>
      </w:r>
      <w:proofErr w:type="gramEnd"/>
      <w:r w:rsidRPr="00754A69">
        <w:t xml:space="preserve"> дома</w:t>
      </w:r>
    </w:p>
    <w:p w:rsidR="00F36FB2" w:rsidRPr="00754A69" w:rsidRDefault="00F36FB2" w:rsidP="00754A69">
      <w:r w:rsidRPr="00754A69">
        <w:t xml:space="preserve">г. Анапа                                                                      </w:t>
      </w:r>
      <w:r w:rsidR="00754A69">
        <w:t xml:space="preserve">                              </w:t>
      </w:r>
      <w:r w:rsidR="00127D49">
        <w:t xml:space="preserve"> </w:t>
      </w:r>
      <w:r w:rsidRPr="00754A69">
        <w:t xml:space="preserve">      </w:t>
      </w:r>
      <w:proofErr w:type="gramStart"/>
      <w:r w:rsidRPr="00754A69">
        <w:t xml:space="preserve">   «</w:t>
      </w:r>
      <w:proofErr w:type="gramEnd"/>
      <w:r w:rsidRPr="00754A69">
        <w:t>__» _________2020 г.</w:t>
      </w:r>
    </w:p>
    <w:p w:rsidR="00F36FB2" w:rsidRPr="00754A69" w:rsidRDefault="00F36FB2" w:rsidP="00754A69"/>
    <w:p w:rsidR="00F36FB2" w:rsidRPr="00754A69" w:rsidRDefault="00754A69" w:rsidP="00754A69">
      <w:r>
        <w:t xml:space="preserve">       </w:t>
      </w:r>
      <w:r w:rsidR="00F36FB2" w:rsidRPr="00754A69">
        <w:t>Управляющая компания «Ника» (ООО), именуемое в дальнейшем "Управляющая компания", в лице директора Черепанова Андрея Юрьевича, действующего  на основании Устава, зарегистрированного Межрайонная ИФНС № 16 по Краснодарскому краю ОГРН  1132301002899, ИНН 2301083607 КПП 230101001 и ________________________________________,  являющаяся собственником жилого  помещения (квартира) ___ в многоквартирном доме, расположенного по адресу:  Краснодарский край, г. Ан</w:t>
      </w:r>
      <w:r w:rsidR="007527B4">
        <w:t xml:space="preserve">апа, </w:t>
      </w:r>
      <w:proofErr w:type="spellStart"/>
      <w:r w:rsidR="007527B4">
        <w:t>ул.Владимирская</w:t>
      </w:r>
      <w:proofErr w:type="spellEnd"/>
      <w:r w:rsidR="007527B4">
        <w:t>, д. 148,к 2</w:t>
      </w:r>
      <w:r w:rsidR="00F36FB2" w:rsidRPr="00754A69">
        <w:t xml:space="preserve">,  на основании Выписка ЕГРН _________________________ от ____________г., с площадью квартиры __ </w:t>
      </w:r>
      <w:proofErr w:type="spellStart"/>
      <w:r w:rsidR="00F36FB2" w:rsidRPr="00754A69">
        <w:t>кв.м</w:t>
      </w:r>
      <w:proofErr w:type="spellEnd"/>
      <w:r w:rsidR="00F36FB2" w:rsidRPr="00754A69">
        <w:t>. ,именуемый в дальнейшем Собственник, заключили настоящий договор о нижеследующем:</w:t>
      </w:r>
    </w:p>
    <w:p w:rsidR="00F36FB2" w:rsidRDefault="00F36FB2" w:rsidP="00F36FB2">
      <w:pPr>
        <w:pStyle w:val="ConsPlusNonformat"/>
        <w:jc w:val="center"/>
        <w:rPr>
          <w:rFonts w:ascii="Times New Roman" w:hAnsi="Times New Roman" w:cs="Times New Roman"/>
          <w:sz w:val="22"/>
          <w:szCs w:val="22"/>
        </w:rPr>
      </w:pPr>
    </w:p>
    <w:p w:rsidR="00B83489" w:rsidRPr="008A14B7" w:rsidRDefault="00B83489" w:rsidP="00B83489">
      <w:pPr>
        <w:pStyle w:val="ConsPlusNonformat"/>
        <w:jc w:val="center"/>
        <w:rPr>
          <w:rFonts w:ascii="Times New Roman" w:eastAsia="Times New Roman" w:hAnsi="Times New Roman" w:cs="Times New Roman"/>
          <w:b/>
          <w:bCs/>
        </w:rPr>
      </w:pPr>
      <w:r>
        <w:rPr>
          <w:rFonts w:ascii="Times New Roman" w:eastAsia="Times New Roman" w:hAnsi="Times New Roman" w:cs="Times New Roman"/>
          <w:b/>
          <w:bCs/>
        </w:rPr>
        <w:t>1.Общие положения</w:t>
      </w:r>
    </w:p>
    <w:p w:rsidR="00B83489" w:rsidRDefault="00B83489" w:rsidP="00B83489">
      <w:pPr>
        <w:pStyle w:val="ConsPlusNonformat"/>
        <w:jc w:val="both"/>
      </w:pPr>
      <w:r>
        <w:rPr>
          <w:rFonts w:ascii="Times New Roman" w:hAnsi="Times New Roman" w:cs="Times New Roman"/>
          <w:sz w:val="22"/>
          <w:szCs w:val="22"/>
        </w:rPr>
        <w:t xml:space="preserve">        </w:t>
      </w:r>
      <w:r>
        <w:rPr>
          <w:rFonts w:ascii="Times New Roman" w:eastAsia="Times New Roman" w:hAnsi="Times New Roman" w:cs="Times New Roman"/>
          <w:b/>
          <w:bCs/>
          <w:sz w:val="22"/>
          <w:szCs w:val="22"/>
        </w:rPr>
        <w:t xml:space="preserve">1.1. </w:t>
      </w:r>
      <w:r>
        <w:rPr>
          <w:rFonts w:ascii="Times New Roman" w:eastAsia="Times New Roman" w:hAnsi="Times New Roman" w:cs="Times New Roman"/>
          <w:sz w:val="22"/>
          <w:szCs w:val="22"/>
        </w:rPr>
        <w:t>Управляющая компания является</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организацией, выполняющей функции по управлению и обслуживанию  многоквартирного дома, в соответствии с Правилами содержания общего имущества в многоквартирном доме  утвержденными  Постановлением Правительства РФ от 13.08.2006 N 491,   а также организацией, предоставляющей потребителю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w:t>
      </w:r>
    </w:p>
    <w:p w:rsidR="00B83489" w:rsidRDefault="00B83489" w:rsidP="00B83489">
      <w:pPr>
        <w:pStyle w:val="Standard"/>
        <w:numPr>
          <w:ilvl w:val="1"/>
          <w:numId w:val="7"/>
        </w:numPr>
        <w:spacing w:line="100" w:lineRule="atLeast"/>
        <w:ind w:left="0" w:firstLine="540"/>
        <w:jc w:val="both"/>
      </w:pPr>
      <w:r>
        <w:rPr>
          <w:rFonts w:eastAsia="Times New Roman" w:cs="Times New Roman"/>
          <w:sz w:val="22"/>
          <w:szCs w:val="22"/>
        </w:rPr>
        <w:t>Настоящий договор заключен на основании решения</w:t>
      </w:r>
      <w:bookmarkStart w:id="0" w:name="__DdeLink__37_1931397818"/>
      <w:bookmarkEnd w:id="0"/>
      <w:r>
        <w:rPr>
          <w:rFonts w:eastAsia="Times New Roman" w:cs="Times New Roman"/>
          <w:sz w:val="22"/>
          <w:szCs w:val="22"/>
        </w:rPr>
        <w:t xml:space="preserve"> общего собрания собственников помещений многоквартирного дома по адресу: </w:t>
      </w:r>
      <w:bookmarkStart w:id="1" w:name="__DdeLink__23_64084581"/>
      <w:bookmarkEnd w:id="1"/>
      <w:r>
        <w:rPr>
          <w:rFonts w:eastAsia="Times New Roman" w:cs="Times New Roman"/>
          <w:sz w:val="22"/>
          <w:szCs w:val="22"/>
        </w:rPr>
        <w:t>Краснодарский край, г. Анапа, ул</w:t>
      </w:r>
      <w:r w:rsidR="00A66027">
        <w:rPr>
          <w:rFonts w:eastAsia="Times New Roman" w:cs="Times New Roman"/>
          <w:sz w:val="22"/>
          <w:szCs w:val="22"/>
        </w:rPr>
        <w:t xml:space="preserve">. Владимирская, д. 148, корпус </w:t>
      </w:r>
      <w:proofErr w:type="gramStart"/>
      <w:r w:rsidR="00A66027">
        <w:rPr>
          <w:rFonts w:eastAsia="Times New Roman" w:cs="Times New Roman"/>
          <w:sz w:val="22"/>
          <w:szCs w:val="22"/>
        </w:rPr>
        <w:t>2</w:t>
      </w:r>
      <w:r>
        <w:rPr>
          <w:rFonts w:eastAsia="Times New Roman" w:cs="Times New Roman"/>
          <w:sz w:val="22"/>
          <w:szCs w:val="22"/>
        </w:rPr>
        <w:t xml:space="preserve">  (</w:t>
      </w:r>
      <w:proofErr w:type="gramEnd"/>
      <w:r>
        <w:rPr>
          <w:rFonts w:eastAsia="Times New Roman" w:cs="Times New Roman"/>
          <w:sz w:val="22"/>
          <w:szCs w:val="22"/>
        </w:rPr>
        <w:t>Протокол №___ от « »______20__ г.), путем заключения настоящего договора управления многоквартирным домом.</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Условия настоящего договора утверждены Протоколом Общего собрания Собственников жилого дома и являются одинаковыми для всех собственников помещения в многоквартирном доме, расположенном по адресу: Краснодарский край, г. Анапа, ул</w:t>
      </w:r>
      <w:r w:rsidR="00A66027">
        <w:rPr>
          <w:rFonts w:eastAsia="Times New Roman" w:cs="Times New Roman"/>
          <w:sz w:val="22"/>
          <w:szCs w:val="22"/>
        </w:rPr>
        <w:t>. Владимирская, д. 148, корпус 2</w:t>
      </w:r>
      <w:r>
        <w:rPr>
          <w:rFonts w:eastAsia="Times New Roman" w:cs="Times New Roman"/>
          <w:sz w:val="22"/>
          <w:szCs w:val="22"/>
        </w:rPr>
        <w:t>.</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 xml:space="preserve"> В настоящем Договоре используются следующие термины:</w:t>
      </w:r>
    </w:p>
    <w:p w:rsidR="00B83489" w:rsidRDefault="00B83489" w:rsidP="00B83489">
      <w:pPr>
        <w:pStyle w:val="Standard"/>
        <w:spacing w:line="100" w:lineRule="atLeast"/>
        <w:ind w:firstLine="540"/>
        <w:jc w:val="both"/>
      </w:pPr>
      <w:r>
        <w:rPr>
          <w:rFonts w:eastAsia="Times New Roman" w:cs="Times New Roman"/>
          <w:b/>
          <w:bCs/>
          <w:sz w:val="22"/>
          <w:szCs w:val="22"/>
        </w:rPr>
        <w:t>Собственник</w:t>
      </w:r>
      <w:r>
        <w:rPr>
          <w:rFonts w:eastAsia="Times New Roman" w:cs="Times New Roman"/>
          <w:sz w:val="22"/>
          <w:szCs w:val="22"/>
        </w:rPr>
        <w:t xml:space="preserve"> – субъект гражданского права, право собственности которого на помещение в многоквартирном доме зарегистрировано в установленном порядке.</w:t>
      </w:r>
    </w:p>
    <w:p w:rsidR="00B83489" w:rsidRDefault="00B83489" w:rsidP="00B83489">
      <w:pPr>
        <w:pStyle w:val="Standard"/>
        <w:spacing w:line="100" w:lineRule="atLeast"/>
        <w:ind w:firstLine="540"/>
        <w:jc w:val="both"/>
      </w:pPr>
      <w:r>
        <w:rPr>
          <w:rFonts w:eastAsia="Times New Roman" w:cs="Times New Roman"/>
          <w:b/>
          <w:bCs/>
          <w:sz w:val="22"/>
          <w:szCs w:val="22"/>
        </w:rPr>
        <w:t>Пользователи</w:t>
      </w:r>
      <w:r>
        <w:rPr>
          <w:rFonts w:eastAsia="Times New Roman" w:cs="Times New Roman"/>
          <w:sz w:val="22"/>
          <w:szCs w:val="22"/>
        </w:rPr>
        <w:t xml:space="preserve">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rsidR="00B83489" w:rsidRDefault="00B83489" w:rsidP="00B83489">
      <w:pPr>
        <w:pStyle w:val="Standard"/>
        <w:spacing w:line="100" w:lineRule="atLeast"/>
        <w:ind w:firstLine="540"/>
        <w:jc w:val="both"/>
      </w:pPr>
      <w:r>
        <w:rPr>
          <w:rFonts w:eastAsia="Times New Roman" w:cs="Times New Roman"/>
          <w:b/>
          <w:bCs/>
          <w:sz w:val="22"/>
          <w:szCs w:val="22"/>
        </w:rPr>
        <w:t>Общее имущество многоквартирного дома</w:t>
      </w:r>
      <w:r>
        <w:rPr>
          <w:rFonts w:eastAsia="Times New Roman" w:cs="Times New Roman"/>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w:t>
      </w:r>
      <w:r>
        <w:rPr>
          <w:rFonts w:eastAsia="Times New Roman" w:cs="Times New Roman"/>
          <w:bCs/>
          <w:sz w:val="22"/>
          <w:szCs w:val="22"/>
          <w:lang w:eastAsia="ru-RU"/>
        </w:rPr>
        <w:t>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крыши;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83489" w:rsidRDefault="00B83489" w:rsidP="00B83489">
      <w:pPr>
        <w:pStyle w:val="Standard"/>
        <w:spacing w:line="100" w:lineRule="atLeast"/>
        <w:ind w:firstLine="540"/>
        <w:jc w:val="both"/>
      </w:pPr>
      <w:r>
        <w:rPr>
          <w:rFonts w:cs="Times New Roman"/>
          <w:bCs/>
          <w:sz w:val="22"/>
          <w:szCs w:val="22"/>
        </w:rPr>
        <w:lastRenderedPageBreak/>
        <w:t xml:space="preserve">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83489" w:rsidRDefault="00B83489" w:rsidP="00B83489">
      <w:pPr>
        <w:pStyle w:val="Standard"/>
        <w:spacing w:line="100" w:lineRule="atLeast"/>
        <w:ind w:firstLine="540"/>
        <w:jc w:val="both"/>
      </w:pPr>
      <w:r>
        <w:rPr>
          <w:rFonts w:cs="Times New Roman"/>
          <w:bCs/>
          <w:sz w:val="22"/>
          <w:szCs w:val="22"/>
        </w:rPr>
        <w:t xml:space="preserve">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83489" w:rsidRDefault="00B83489" w:rsidP="00B83489">
      <w:pPr>
        <w:pStyle w:val="Standard"/>
        <w:spacing w:line="100" w:lineRule="atLeast"/>
        <w:jc w:val="both"/>
      </w:pPr>
      <w:r>
        <w:rPr>
          <w:rFonts w:cs="Times New Roman"/>
          <w:bCs/>
          <w:sz w:val="22"/>
          <w:szCs w:val="22"/>
        </w:rPr>
        <w:t xml:space="preserve">           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83489" w:rsidRDefault="00B83489" w:rsidP="00B83489">
      <w:pPr>
        <w:pStyle w:val="Standard"/>
        <w:spacing w:line="100" w:lineRule="atLeast"/>
        <w:ind w:firstLine="540"/>
        <w:jc w:val="both"/>
      </w:pPr>
      <w:r>
        <w:rPr>
          <w:rFonts w:cs="Times New Roman"/>
          <w:bCs/>
          <w:sz w:val="22"/>
          <w:szCs w:val="22"/>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cs="Times New Roman"/>
          <w:bCs/>
          <w:sz w:val="22"/>
          <w:szCs w:val="22"/>
        </w:rPr>
        <w:t>дымоудаления</w:t>
      </w:r>
      <w:proofErr w:type="spellEnd"/>
      <w:r>
        <w:rPr>
          <w:rFonts w:cs="Times New Roman"/>
          <w:bCs/>
          <w:sz w:val="22"/>
          <w:szCs w:val="22"/>
        </w:rPr>
        <w:t>, систем автоматической пожарной сигнализации внутреннего противопожарного водопровода, грузовых, пассажирских лифтов.</w:t>
      </w:r>
    </w:p>
    <w:p w:rsidR="00B83489" w:rsidRDefault="00B83489" w:rsidP="00B83489">
      <w:pPr>
        <w:pStyle w:val="Standard"/>
        <w:spacing w:line="100" w:lineRule="atLeast"/>
        <w:ind w:firstLine="540"/>
        <w:jc w:val="both"/>
      </w:pPr>
      <w:r>
        <w:rPr>
          <w:rFonts w:eastAsia="Times New Roman" w:cs="Times New Roman"/>
          <w:b/>
          <w:bCs/>
          <w:sz w:val="22"/>
          <w:szCs w:val="22"/>
        </w:rPr>
        <w:t xml:space="preserve">       Общая площадь жилого помещения</w:t>
      </w:r>
      <w:r>
        <w:rPr>
          <w:rFonts w:eastAsia="Times New Roman" w:cs="Times New Roman"/>
          <w:sz w:val="22"/>
          <w:szCs w:val="22"/>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B83489" w:rsidRDefault="00B83489" w:rsidP="00B83489">
      <w:pPr>
        <w:pStyle w:val="Standard"/>
        <w:spacing w:line="100" w:lineRule="atLeast"/>
        <w:ind w:firstLine="540"/>
        <w:jc w:val="both"/>
      </w:pPr>
      <w:r>
        <w:rPr>
          <w:rFonts w:eastAsia="Times New Roman" w:cs="Times New Roman"/>
          <w:b/>
          <w:bCs/>
          <w:sz w:val="22"/>
          <w:szCs w:val="22"/>
        </w:rPr>
        <w:t xml:space="preserve">        Доля в праве общей собственности на общее имущество в многоквартирном доме</w:t>
      </w:r>
      <w:r>
        <w:rPr>
          <w:rFonts w:eastAsia="Times New Roman" w:cs="Times New Roman"/>
          <w:sz w:val="22"/>
          <w:szCs w:val="22"/>
        </w:rPr>
        <w:t xml:space="preserve">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принадлежащий собственникам</w:t>
      </w:r>
    </w:p>
    <w:p w:rsidR="00B83489" w:rsidRDefault="00B83489" w:rsidP="00B83489">
      <w:pPr>
        <w:pStyle w:val="Standard"/>
        <w:spacing w:line="100" w:lineRule="atLeast"/>
        <w:ind w:firstLine="540"/>
        <w:jc w:val="both"/>
      </w:pPr>
      <w:r>
        <w:rPr>
          <w:rFonts w:eastAsia="Times New Roman" w:cs="Times New Roman"/>
          <w:b/>
          <w:bCs/>
          <w:sz w:val="22"/>
          <w:szCs w:val="22"/>
        </w:rPr>
        <w:t xml:space="preserve">       Коммунальные услуги – </w:t>
      </w:r>
      <w:r>
        <w:rPr>
          <w:rFonts w:eastAsia="Times New Roman" w:cs="Times New Roman"/>
          <w:bCs/>
          <w:sz w:val="22"/>
          <w:szCs w:val="22"/>
        </w:rPr>
        <w:t xml:space="preserve">деятельность Управляющей организации по предоставлению Собственникам от своего имени и за их счет коммунальных ресурсов, предусмотренных заключенными с </w:t>
      </w:r>
      <w:proofErr w:type="spellStart"/>
      <w:r>
        <w:rPr>
          <w:rFonts w:eastAsia="Times New Roman" w:cs="Times New Roman"/>
          <w:bCs/>
          <w:sz w:val="22"/>
          <w:szCs w:val="22"/>
        </w:rPr>
        <w:t>ресурсоснабжающими</w:t>
      </w:r>
      <w:proofErr w:type="spellEnd"/>
      <w:r>
        <w:rPr>
          <w:rFonts w:eastAsia="Times New Roman" w:cs="Times New Roman"/>
          <w:bCs/>
          <w:sz w:val="22"/>
          <w:szCs w:val="22"/>
        </w:rPr>
        <w:t xml:space="preserve"> организациями договоров. Денежные средства, поступающие от граждан в оплату индивидуально потребленных коммунальных ресурсов, доходом управляющей организации не являются, плата за данные коммунальные ресурсы производится по тарифам, установленным для </w:t>
      </w:r>
      <w:proofErr w:type="spellStart"/>
      <w:r>
        <w:rPr>
          <w:rFonts w:eastAsia="Times New Roman" w:cs="Times New Roman"/>
          <w:bCs/>
          <w:sz w:val="22"/>
          <w:szCs w:val="22"/>
        </w:rPr>
        <w:t>ресурсоснабжающих</w:t>
      </w:r>
      <w:proofErr w:type="spellEnd"/>
      <w:r>
        <w:rPr>
          <w:rFonts w:eastAsia="Times New Roman" w:cs="Times New Roman"/>
          <w:bCs/>
          <w:sz w:val="22"/>
          <w:szCs w:val="22"/>
        </w:rPr>
        <w:t xml:space="preserve"> организаций в установленном законодательством порядке.</w:t>
      </w:r>
    </w:p>
    <w:p w:rsidR="00B83489" w:rsidRDefault="00B83489" w:rsidP="00B83489">
      <w:pPr>
        <w:pStyle w:val="Standard"/>
        <w:spacing w:line="100" w:lineRule="atLeast"/>
        <w:ind w:firstLine="540"/>
        <w:jc w:val="both"/>
      </w:pPr>
      <w:r>
        <w:rPr>
          <w:rFonts w:eastAsia="Times New Roman" w:cs="Times New Roman"/>
          <w:b/>
          <w:bCs/>
          <w:sz w:val="22"/>
          <w:szCs w:val="22"/>
        </w:rPr>
        <w:t xml:space="preserve">    Содержание общего имущества многоквартирного дома –</w:t>
      </w:r>
      <w:r>
        <w:rPr>
          <w:rFonts w:eastAsia="Times New Roman" w:cs="Times New Roman"/>
          <w:bCs/>
          <w:sz w:val="22"/>
          <w:szCs w:val="22"/>
        </w:rPr>
        <w:t xml:space="preserve"> комплекс работ, включающий в себя:</w:t>
      </w:r>
    </w:p>
    <w:p w:rsidR="00B83489" w:rsidRDefault="00B83489" w:rsidP="00B83489">
      <w:pPr>
        <w:pStyle w:val="Standard"/>
        <w:spacing w:line="100" w:lineRule="atLeast"/>
        <w:ind w:firstLine="540"/>
        <w:jc w:val="both"/>
      </w:pPr>
      <w:r>
        <w:rPr>
          <w:rFonts w:eastAsia="Times New Roman" w:cs="Times New Roman"/>
          <w:bCs/>
          <w:sz w:val="22"/>
          <w:szCs w:val="22"/>
        </w:rPr>
        <w:t>-санитарно</w:t>
      </w:r>
      <w:r>
        <w:rPr>
          <w:rFonts w:eastAsia="Times New Roman" w:cs="Times New Roman"/>
          <w:b/>
          <w:bCs/>
          <w:sz w:val="22"/>
          <w:szCs w:val="22"/>
        </w:rPr>
        <w:t>-</w:t>
      </w:r>
      <w:r>
        <w:rPr>
          <w:rFonts w:eastAsia="Times New Roman" w:cs="Times New Roman"/>
          <w:bCs/>
          <w:sz w:val="22"/>
          <w:szCs w:val="22"/>
        </w:rPr>
        <w:t>гигиеническое содержание мест общего пользования,</w:t>
      </w:r>
    </w:p>
    <w:p w:rsidR="00B83489" w:rsidRDefault="00B83489" w:rsidP="00B83489">
      <w:pPr>
        <w:pStyle w:val="Standard"/>
        <w:spacing w:line="100" w:lineRule="atLeast"/>
        <w:ind w:firstLine="540"/>
        <w:jc w:val="both"/>
      </w:pPr>
      <w:r>
        <w:rPr>
          <w:rFonts w:eastAsia="Times New Roman" w:cs="Times New Roman"/>
          <w:bCs/>
          <w:sz w:val="22"/>
          <w:szCs w:val="22"/>
        </w:rPr>
        <w:t>-аварийно-диспетчерское обслуживание,</w:t>
      </w:r>
    </w:p>
    <w:p w:rsidR="00B83489" w:rsidRDefault="00B83489" w:rsidP="00B83489">
      <w:pPr>
        <w:pStyle w:val="Standard"/>
        <w:spacing w:line="100" w:lineRule="atLeast"/>
        <w:ind w:firstLine="540"/>
        <w:jc w:val="both"/>
      </w:pPr>
      <w:r>
        <w:rPr>
          <w:rFonts w:eastAsia="Times New Roman" w:cs="Times New Roman"/>
          <w:bCs/>
          <w:sz w:val="22"/>
          <w:szCs w:val="22"/>
        </w:rPr>
        <w:t>-проведение технических осмотров и устранение незначительных неисправностей конструктивных элементов и инженерных сетей при подготовке дома к сезонной эксплуатации,</w:t>
      </w:r>
    </w:p>
    <w:p w:rsidR="00B83489" w:rsidRDefault="00B83489" w:rsidP="00B83489">
      <w:pPr>
        <w:pStyle w:val="Standard"/>
        <w:spacing w:line="100" w:lineRule="atLeast"/>
        <w:ind w:firstLine="540"/>
        <w:jc w:val="both"/>
      </w:pPr>
      <w:r>
        <w:rPr>
          <w:rFonts w:eastAsia="Times New Roman" w:cs="Times New Roman"/>
          <w:bCs/>
          <w:sz w:val="22"/>
          <w:szCs w:val="22"/>
        </w:rPr>
        <w:t>-организационно-управленческие услуги, связанные с ведением документации по дому.</w:t>
      </w:r>
    </w:p>
    <w:p w:rsidR="00B83489" w:rsidRDefault="00B83489" w:rsidP="00B83489">
      <w:pPr>
        <w:pStyle w:val="Standard"/>
        <w:spacing w:line="100" w:lineRule="atLeast"/>
        <w:ind w:firstLine="540"/>
        <w:jc w:val="both"/>
      </w:pPr>
      <w:r>
        <w:rPr>
          <w:rFonts w:eastAsia="Times New Roman" w:cs="Times New Roman"/>
          <w:b/>
          <w:bCs/>
          <w:sz w:val="22"/>
          <w:szCs w:val="22"/>
        </w:rPr>
        <w:t xml:space="preserve">   Ремонт общего имущества многоквартирного дома</w:t>
      </w:r>
      <w:r>
        <w:rPr>
          <w:rFonts w:eastAsia="Times New Roman" w:cs="Times New Roman"/>
          <w:sz w:val="22"/>
          <w:szCs w:val="22"/>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включает в себя:</w:t>
      </w:r>
    </w:p>
    <w:p w:rsidR="00B83489" w:rsidRDefault="00B83489" w:rsidP="00B83489">
      <w:pPr>
        <w:pStyle w:val="Standard"/>
        <w:spacing w:line="100" w:lineRule="atLeast"/>
        <w:ind w:firstLine="540"/>
        <w:jc w:val="both"/>
      </w:pPr>
      <w:r>
        <w:rPr>
          <w:rFonts w:eastAsia="Times New Roman" w:cs="Times New Roman"/>
          <w:sz w:val="22"/>
          <w:szCs w:val="22"/>
        </w:rPr>
        <w:t>- ремонт электротехнического оборудования;</w:t>
      </w:r>
    </w:p>
    <w:p w:rsidR="00B83489" w:rsidRDefault="00B83489" w:rsidP="00B83489">
      <w:pPr>
        <w:pStyle w:val="Standard"/>
        <w:spacing w:line="100" w:lineRule="atLeast"/>
        <w:ind w:firstLine="540"/>
        <w:jc w:val="both"/>
      </w:pPr>
      <w:r>
        <w:rPr>
          <w:rFonts w:eastAsia="Times New Roman" w:cs="Times New Roman"/>
          <w:sz w:val="22"/>
          <w:szCs w:val="22"/>
        </w:rPr>
        <w:t>-ремонт конструктивных элементов многоквартирного дома;</w:t>
      </w:r>
    </w:p>
    <w:p w:rsidR="00B83489" w:rsidRDefault="00B83489" w:rsidP="00B83489">
      <w:pPr>
        <w:pStyle w:val="Standard"/>
        <w:spacing w:line="100" w:lineRule="atLeast"/>
        <w:ind w:firstLine="540"/>
        <w:jc w:val="both"/>
      </w:pPr>
      <w:r>
        <w:rPr>
          <w:rFonts w:eastAsia="Times New Roman" w:cs="Times New Roman"/>
          <w:sz w:val="22"/>
          <w:szCs w:val="22"/>
        </w:rPr>
        <w:t>-ремонт инженерного оборудования и сетей, входящего в состав общедомового имущества.</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Контейнерная площадка, предназначенная исключительно для сбора ТКО (твердые коммунальные отходы), КГО (крупногабаритные отходы) и иных отходов 4-5 классов опасности, не относящихся к ТКО, за исключением строительных отходов, и мусоросборники (мусорные баки, контейнеры, бункеры) являются общедомовым (общим) имуществом собственников в том случае, если данное имущество расположено на земельном участке, являющимся общим имуществом собственников помещений МКД. Услуга по обращению с ТКО, КГО и иных отходов 4-5 классов опасности, не относящихся к ТКО, является коммунальной услугой и выносится отдельной строкой в ежемесячном платежном документе.</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 xml:space="preserve">Содержание площадки и мусоросборников осуществляется за счет платы за содержание, техническое обслуживание общего имущества. В случае повреждения мусоросборников в результате работы мусоровозов управляющая организация обязывает подрядную организацию, осуществляющую </w:t>
      </w:r>
      <w:r>
        <w:rPr>
          <w:rFonts w:eastAsia="Times New Roman" w:cs="Times New Roman"/>
          <w:sz w:val="22"/>
          <w:szCs w:val="22"/>
        </w:rPr>
        <w:lastRenderedPageBreak/>
        <w:t xml:space="preserve">сбор и вывоз ТБО, восстановить поврежденный мусоросборник. </w:t>
      </w:r>
      <w:proofErr w:type="gramStart"/>
      <w:r>
        <w:rPr>
          <w:rFonts w:eastAsia="Times New Roman" w:cs="Times New Roman"/>
          <w:sz w:val="22"/>
          <w:szCs w:val="22"/>
        </w:rPr>
        <w:t>В  случае</w:t>
      </w:r>
      <w:proofErr w:type="gramEnd"/>
      <w:r>
        <w:rPr>
          <w:rFonts w:eastAsia="Times New Roman" w:cs="Times New Roman"/>
          <w:sz w:val="22"/>
          <w:szCs w:val="22"/>
        </w:rPr>
        <w:t xml:space="preserve"> повреждения мусоросборников в результате действия собственников МКД или неустановленных третьих лиц, управляющая компания вправе использовать на их восстановление денежные средства из средств, поступающих по строке «текущий ремонт и содержание».</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Управление МКД осуществляет Управляющая организация в соответствии с условиями настоящего договора и решениями, принятыми общим собранием собственников помещений.</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Сообщение о проведении общего собрания собственников, а также принятые общим собранием решения доводятся в 10-дневный срок до сведения всех собственников путем размещения соответствующего объявления либо копии протокола собрания собственников на информационных досках.</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 xml:space="preserve">Управляющая организация в соответствии с Федеральным законом «О персональных данных» в целях исполнения настоящего договора осуществляет обработку персональных данных граждан — собственников помещений и иных потребителей жилищно-коммунальных услуг, в </w:t>
      </w:r>
      <w:proofErr w:type="spellStart"/>
      <w:r>
        <w:rPr>
          <w:rFonts w:eastAsia="Times New Roman" w:cs="Times New Roman"/>
          <w:sz w:val="22"/>
          <w:szCs w:val="22"/>
        </w:rPr>
        <w:t>т.ч</w:t>
      </w:r>
      <w:proofErr w:type="spellEnd"/>
      <w:r>
        <w:rPr>
          <w:rFonts w:eastAsia="Times New Roman" w:cs="Times New Roman"/>
          <w:sz w:val="22"/>
          <w:szCs w:val="22"/>
        </w:rPr>
        <w:t>. лиц зарегистрированных, проживающих в жилых помещениях. Объем указанной обработки, условия передачи персональных данных граждан иным лицам определяются исключительно целями настоящего договора и действующего законодательства.</w:t>
      </w:r>
    </w:p>
    <w:p w:rsidR="00B83489" w:rsidRDefault="00B83489" w:rsidP="00B83489">
      <w:pPr>
        <w:pStyle w:val="Standard"/>
        <w:spacing w:line="100" w:lineRule="atLeast"/>
        <w:ind w:firstLine="540"/>
        <w:jc w:val="both"/>
      </w:pPr>
      <w:r>
        <w:rPr>
          <w:rFonts w:eastAsia="Times New Roman" w:cs="Times New Roman"/>
          <w:sz w:val="22"/>
          <w:szCs w:val="22"/>
        </w:rPr>
        <w:t>Подписывая настоящий Договор Собственник выражает свое согласие УК «</w:t>
      </w:r>
      <w:proofErr w:type="gramStart"/>
      <w:r>
        <w:rPr>
          <w:rFonts w:eastAsia="Times New Roman" w:cs="Times New Roman"/>
          <w:sz w:val="22"/>
          <w:szCs w:val="22"/>
        </w:rPr>
        <w:t>Ника»(</w:t>
      </w:r>
      <w:proofErr w:type="gramEnd"/>
      <w:r>
        <w:rPr>
          <w:rFonts w:eastAsia="Times New Roman" w:cs="Times New Roman"/>
          <w:sz w:val="22"/>
          <w:szCs w:val="22"/>
        </w:rPr>
        <w:t>ООО) на обработку персональных данных.</w:t>
      </w:r>
    </w:p>
    <w:p w:rsidR="00B83489" w:rsidRDefault="00B83489" w:rsidP="00B83489">
      <w:pPr>
        <w:pStyle w:val="Standard"/>
        <w:spacing w:line="100" w:lineRule="atLeast"/>
        <w:ind w:firstLine="540"/>
        <w:jc w:val="both"/>
      </w:pPr>
      <w:r>
        <w:rPr>
          <w:rFonts w:eastAsia="Times New Roman" w:cs="Times New Roman"/>
          <w:sz w:val="22"/>
          <w:szCs w:val="22"/>
        </w:rPr>
        <w:t>Персональные данные обрабатываются Управляющей организацией в целях исполнения договорных и иных гражданско-правовых отношений при осуществлении Управляющей организации хозяйственной деятельности, повышения оперативности и качества обслуживания.</w:t>
      </w:r>
    </w:p>
    <w:p w:rsidR="00B83489" w:rsidRDefault="00B83489" w:rsidP="00B83489">
      <w:pPr>
        <w:pStyle w:val="Standard"/>
        <w:spacing w:line="100" w:lineRule="atLeast"/>
        <w:ind w:firstLine="540"/>
        <w:jc w:val="both"/>
      </w:pPr>
      <w:r>
        <w:rPr>
          <w:rFonts w:eastAsia="Times New Roman" w:cs="Times New Roman"/>
          <w:sz w:val="22"/>
          <w:szCs w:val="22"/>
        </w:rPr>
        <w:t>Собственник подтверждает, что ознакомлен с Положением об обработке персональных данных, а также нормами Федерального закона от 27.07.2006 № 152-ФЗ «О персональных данных», права и обязанности в области защиты персональных данных ему разъяснены. Управляющая организация гарантирует, что обработка личных данных осуществляется в соответствии с действующим законодательством РФ.</w:t>
      </w:r>
    </w:p>
    <w:p w:rsidR="00B83489" w:rsidRPr="00754A69" w:rsidRDefault="00B83489" w:rsidP="00B83489">
      <w:pPr>
        <w:pStyle w:val="Standard"/>
        <w:spacing w:line="100" w:lineRule="atLeast"/>
        <w:ind w:firstLine="540"/>
        <w:jc w:val="both"/>
      </w:pPr>
      <w:r>
        <w:rPr>
          <w:rFonts w:eastAsia="Times New Roman" w:cs="Times New Roman"/>
          <w:sz w:val="22"/>
          <w:szCs w:val="22"/>
        </w:rPr>
        <w:t xml:space="preserve">Настоящее согласие Собственника на обработку персональных данных действительно в течении всего срока действия Договора управления, а также срока исковой давности для предъявления требований по его исполнению. По истечению сроков хранения таких документов они подлежат уничтожению, </w:t>
      </w:r>
      <w:r w:rsidRPr="00754A69">
        <w:t>указаны в Приложении № 6 к Договору.</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 xml:space="preserve"> Работы </w:t>
      </w:r>
      <w:proofErr w:type="gramStart"/>
      <w:r>
        <w:rPr>
          <w:rFonts w:eastAsia="Times New Roman" w:cs="Times New Roman"/>
          <w:sz w:val="22"/>
          <w:szCs w:val="22"/>
        </w:rPr>
        <w:t>по  ремонту</w:t>
      </w:r>
      <w:proofErr w:type="gramEnd"/>
      <w:r>
        <w:rPr>
          <w:rFonts w:eastAsia="Times New Roman" w:cs="Times New Roman"/>
          <w:sz w:val="22"/>
          <w:szCs w:val="22"/>
        </w:rPr>
        <w:t xml:space="preserve"> общего имущества в МКД выполняются Управляющей организацией в порядке, определяемом решениями общего собрания собственников помещений, за исключением следующих случаев:</w:t>
      </w:r>
    </w:p>
    <w:p w:rsidR="00B83489" w:rsidRPr="00754A69" w:rsidRDefault="00B83489" w:rsidP="00B83489">
      <w:pPr>
        <w:pStyle w:val="Standard"/>
        <w:spacing w:line="100" w:lineRule="atLeast"/>
        <w:ind w:firstLine="540"/>
        <w:jc w:val="both"/>
      </w:pPr>
      <w:r>
        <w:rPr>
          <w:rFonts w:eastAsia="Times New Roman" w:cs="Times New Roman"/>
          <w:sz w:val="22"/>
          <w:szCs w:val="22"/>
        </w:rPr>
        <w:t>- выполнение работ, входящих в состав работ и услуг по содержанию общего имущества</w:t>
      </w:r>
      <w:r w:rsidRPr="00754A69">
        <w:t>, указаны в Приложении №2 к Договору;</w:t>
      </w:r>
    </w:p>
    <w:p w:rsidR="00B83489" w:rsidRDefault="00B83489" w:rsidP="00B83489">
      <w:pPr>
        <w:pStyle w:val="Standard"/>
        <w:spacing w:line="100" w:lineRule="atLeast"/>
        <w:ind w:firstLine="540"/>
        <w:jc w:val="both"/>
      </w:pPr>
      <w:r>
        <w:rPr>
          <w:rFonts w:eastAsia="Times New Roman" w:cs="Times New Roman"/>
          <w:sz w:val="22"/>
          <w:szCs w:val="22"/>
        </w:rPr>
        <w:t xml:space="preserve">- выполнение аварийных, неотложных, обязательных, текущих, сезонных работ, необходимых для содержания дома как </w:t>
      </w:r>
      <w:proofErr w:type="gramStart"/>
      <w:r w:rsidRPr="00754A69">
        <w:t>объекта ,указаны</w:t>
      </w:r>
      <w:proofErr w:type="gramEnd"/>
      <w:r w:rsidRPr="00754A69">
        <w:t xml:space="preserve"> в Приложении №4 к Договору</w:t>
      </w:r>
      <w:r>
        <w:rPr>
          <w:rFonts w:eastAsia="Times New Roman" w:cs="Times New Roman"/>
          <w:sz w:val="22"/>
          <w:szCs w:val="22"/>
          <w:shd w:val="clear" w:color="auto" w:fill="FFFF00"/>
        </w:rPr>
        <w:t>;</w:t>
      </w:r>
    </w:p>
    <w:p w:rsidR="00B83489" w:rsidRDefault="00B83489" w:rsidP="00B83489">
      <w:pPr>
        <w:pStyle w:val="Standard"/>
        <w:spacing w:line="100" w:lineRule="atLeast"/>
        <w:ind w:firstLine="540"/>
        <w:jc w:val="both"/>
      </w:pPr>
      <w:r>
        <w:rPr>
          <w:rFonts w:eastAsia="Times New Roman" w:cs="Times New Roman"/>
          <w:sz w:val="22"/>
          <w:szCs w:val="22"/>
        </w:rPr>
        <w:t>- выполнение работ по предписаниям надзорных органов.</w:t>
      </w:r>
    </w:p>
    <w:p w:rsidR="00B83489" w:rsidRDefault="00B83489" w:rsidP="00B83489">
      <w:pPr>
        <w:pStyle w:val="Standard"/>
        <w:spacing w:line="100" w:lineRule="atLeast"/>
        <w:ind w:firstLine="540"/>
        <w:jc w:val="both"/>
      </w:pPr>
      <w:r>
        <w:rPr>
          <w:rFonts w:eastAsia="Times New Roman" w:cs="Times New Roman"/>
          <w:sz w:val="22"/>
          <w:szCs w:val="22"/>
        </w:rPr>
        <w:t>Вышеназванные работы по текущему ремонту не требуют дополнительного решения общего собрания собственников многоквартирного дома.</w:t>
      </w:r>
    </w:p>
    <w:p w:rsidR="00B83489" w:rsidRDefault="00B83489" w:rsidP="00B83489">
      <w:pPr>
        <w:pStyle w:val="Standard"/>
        <w:numPr>
          <w:ilvl w:val="1"/>
          <w:numId w:val="8"/>
        </w:numPr>
        <w:spacing w:line="100" w:lineRule="atLeast"/>
        <w:ind w:left="0" w:firstLine="540"/>
        <w:jc w:val="both"/>
      </w:pPr>
      <w:r>
        <w:rPr>
          <w:rFonts w:eastAsia="Times New Roman" w:cs="Times New Roman"/>
          <w:sz w:val="22"/>
          <w:szCs w:val="22"/>
        </w:rPr>
        <w:t>Перечни,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 результатами осмотров общего имущества, размером финансирования и рассчитываются на срок действия договора, но не менее чем на один год.</w:t>
      </w:r>
    </w:p>
    <w:p w:rsidR="00B83489" w:rsidRDefault="00B83489" w:rsidP="00B83489">
      <w:pPr>
        <w:pStyle w:val="Standard"/>
        <w:spacing w:line="100" w:lineRule="atLeast"/>
        <w:ind w:firstLine="540"/>
        <w:jc w:val="both"/>
      </w:pPr>
      <w:r>
        <w:rPr>
          <w:rFonts w:eastAsia="Times New Roman" w:cs="Times New Roman"/>
          <w:sz w:val="22"/>
          <w:szCs w:val="22"/>
        </w:rPr>
        <w:t>Виды и объемы работ по текущему ремонту, которые не являются неотложными, не обеспеченные накоплениями в текущем году, ставятся в план работ последующих периодов (до момента накопления необходимых средств).</w:t>
      </w:r>
    </w:p>
    <w:p w:rsidR="00B83489" w:rsidRDefault="00B83489" w:rsidP="00B83489">
      <w:pPr>
        <w:pStyle w:val="Standard"/>
        <w:spacing w:line="100" w:lineRule="atLeast"/>
        <w:ind w:firstLine="540"/>
        <w:jc w:val="both"/>
      </w:pPr>
      <w:r>
        <w:rPr>
          <w:rFonts w:eastAsia="Times New Roman" w:cs="Times New Roman"/>
          <w:sz w:val="22"/>
          <w:szCs w:val="22"/>
        </w:rPr>
        <w:t xml:space="preserve">Управляющая организация и собственники помещений в МКД при определении объема и стоимости предоставленных услуг руководствуются минимальным перечнем работ и услуг, необходимым для обеспечения надлежащего содержания общего имущества в МКД, и порядке их оказания и выполнения, установленных Постановлением Правительства РФ от 03.04.2013 года №290, за исключением случаев, когда решением общего собрания собственников помещений в МКД определен иной перечень работ и услуг на текущий календарный год, а размер платы за услуги по управлению, содержанию и ремонту установлен с учетом данного перечня с обязательным учетом предложений Управляющей организации по размеру платы.   </w:t>
      </w:r>
    </w:p>
    <w:p w:rsidR="00B83489" w:rsidRDefault="00B83489" w:rsidP="00B83489">
      <w:pPr>
        <w:pStyle w:val="Standard"/>
        <w:spacing w:line="100" w:lineRule="atLeast"/>
        <w:ind w:firstLine="540"/>
        <w:jc w:val="both"/>
        <w:rPr>
          <w:rFonts w:cs="Times New Roman"/>
          <w:sz w:val="22"/>
          <w:szCs w:val="22"/>
        </w:rPr>
      </w:pPr>
    </w:p>
    <w:p w:rsidR="00B83489" w:rsidRPr="00B83489" w:rsidRDefault="00B83489" w:rsidP="00B83489">
      <w:pPr>
        <w:pStyle w:val="Standard"/>
        <w:spacing w:line="100" w:lineRule="atLeast"/>
        <w:ind w:firstLine="567"/>
        <w:jc w:val="center"/>
        <w:rPr>
          <w:rFonts w:cs="Times New Roman"/>
          <w:b/>
          <w:sz w:val="22"/>
          <w:szCs w:val="22"/>
        </w:rPr>
      </w:pPr>
    </w:p>
    <w:p w:rsidR="00B83489" w:rsidRPr="00B83489" w:rsidRDefault="00B83489" w:rsidP="00B83489">
      <w:pPr>
        <w:widowControl/>
        <w:suppressAutoHyphens w:val="0"/>
        <w:autoSpaceDE/>
        <w:autoSpaceDN/>
        <w:spacing w:after="3" w:line="259" w:lineRule="auto"/>
        <w:jc w:val="center"/>
        <w:textAlignment w:val="auto"/>
        <w:rPr>
          <w:b/>
        </w:rPr>
      </w:pPr>
      <w:r w:rsidRPr="00B83489">
        <w:rPr>
          <w:rFonts w:eastAsia="Times New Roman" w:cs="Times New Roman"/>
          <w:b/>
          <w:bCs/>
          <w:sz w:val="22"/>
          <w:szCs w:val="22"/>
        </w:rPr>
        <w:t>2.</w:t>
      </w:r>
      <w:r w:rsidRPr="00B83489">
        <w:rPr>
          <w:rFonts w:ascii="Times New Roman" w:eastAsia="Times New Roman" w:hAnsi="Times New Roman" w:cs="Times New Roman"/>
          <w:b/>
          <w:sz w:val="26"/>
        </w:rPr>
        <w:t xml:space="preserve"> Предмет договора.</w:t>
      </w:r>
    </w:p>
    <w:p w:rsidR="00B83489" w:rsidRPr="00754A69" w:rsidRDefault="00B83489" w:rsidP="00B83489">
      <w:pPr>
        <w:pStyle w:val="a9"/>
        <w:widowControl/>
        <w:numPr>
          <w:ilvl w:val="1"/>
          <w:numId w:val="23"/>
        </w:numPr>
        <w:suppressAutoHyphens w:val="0"/>
        <w:autoSpaceDE/>
        <w:autoSpaceDN/>
        <w:spacing w:after="5" w:line="247" w:lineRule="auto"/>
        <w:ind w:left="0" w:right="14" w:firstLine="0"/>
        <w:jc w:val="both"/>
        <w:textAlignment w:val="auto"/>
      </w:pPr>
      <w:r w:rsidRPr="00754A69">
        <w:rPr>
          <w:rFonts w:eastAsia="Times New Roman" w:cs="Times New Roman"/>
        </w:rPr>
        <w:t>Предметом настоящего догово</w:t>
      </w:r>
      <w:r>
        <w:rPr>
          <w:rFonts w:eastAsia="Times New Roman" w:cs="Times New Roman"/>
        </w:rPr>
        <w:t>ра является оказание Управляющей организацией</w:t>
      </w:r>
      <w:r w:rsidRPr="00754A69">
        <w:rPr>
          <w:rFonts w:eastAsia="Times New Roman" w:cs="Times New Roman"/>
        </w:rPr>
        <w:t xml:space="preserve"> услуг и выполнение работ по надлежащему содержанию и ремонту общего имущества многоквартирного дома, представление интересов Собственников при заключении договоров на предоставление коммунальных и иных услуг Собственникам помещений в МКД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 в соответствии с ПП РФ № 170, 290, 491, 354. Все работы осуществляются за счет средств Собственника.</w:t>
      </w:r>
    </w:p>
    <w:p w:rsidR="00B83489" w:rsidRPr="00754A69" w:rsidRDefault="00B83489" w:rsidP="00B83489">
      <w:pPr>
        <w:widowControl/>
        <w:suppressAutoHyphens w:val="0"/>
        <w:autoSpaceDE/>
        <w:autoSpaceDN/>
        <w:spacing w:after="5" w:line="247" w:lineRule="auto"/>
        <w:ind w:left="14" w:right="14"/>
        <w:jc w:val="both"/>
        <w:textAlignment w:val="auto"/>
      </w:pPr>
      <w:r w:rsidRPr="00B83489">
        <w:rPr>
          <w:rFonts w:ascii="Times New Roman" w:eastAsia="Times New Roman" w:hAnsi="Times New Roman" w:cs="Times New Roman"/>
          <w:b/>
        </w:rPr>
        <w:t>2.2</w:t>
      </w:r>
      <w:r w:rsidRPr="00754A69">
        <w:rPr>
          <w:rFonts w:ascii="Times New Roman" w:eastAsia="Times New Roman" w:hAnsi="Times New Roman" w:cs="Times New Roman"/>
        </w:rPr>
        <w:t>. Минимальный перечень услуг и работ по содержанию и ремонту общего имущества (Приложение № 2) в МКД включает (оплата производится Собственником через платежный документ):</w:t>
      </w:r>
    </w:p>
    <w:p w:rsidR="00B83489" w:rsidRPr="00754A69" w:rsidRDefault="00B83489" w:rsidP="00B83489">
      <w:pPr>
        <w:ind w:left="14" w:right="14"/>
      </w:pPr>
      <w:r w:rsidRPr="00B83489">
        <w:rPr>
          <w:rFonts w:ascii="Times New Roman" w:eastAsia="Times New Roman" w:hAnsi="Times New Roman" w:cs="Times New Roman"/>
          <w:b/>
        </w:rPr>
        <w:t>2.2.1</w:t>
      </w:r>
      <w:r w:rsidRPr="00754A69">
        <w:rPr>
          <w:rFonts w:ascii="Times New Roman" w:eastAsia="Times New Roman" w:hAnsi="Times New Roman" w:cs="Times New Roman"/>
        </w:rPr>
        <w:t xml:space="preserve">. Обеспечение функционирования всех инженерных систем и оборудования дома </w:t>
      </w:r>
      <w:r w:rsidRPr="00754A69">
        <w:rPr>
          <w:noProof/>
          <w:lang w:eastAsia="ru-RU" w:bidi="ar-SA"/>
        </w:rPr>
        <w:drawing>
          <wp:inline distT="0" distB="0" distL="0" distR="0" wp14:anchorId="68339BD9" wp14:editId="1EEEB7DD">
            <wp:extent cx="6099" cy="6097"/>
            <wp:effectExtent l="0" t="0" r="0" b="0"/>
            <wp:docPr id="5422" name="Picture 5422"/>
            <wp:cNvGraphicFramePr/>
            <a:graphic xmlns:a="http://schemas.openxmlformats.org/drawingml/2006/main">
              <a:graphicData uri="http://schemas.openxmlformats.org/drawingml/2006/picture">
                <pic:pic xmlns:pic="http://schemas.openxmlformats.org/drawingml/2006/picture">
                  <pic:nvPicPr>
                    <pic:cNvPr id="5422" name="Picture 5422"/>
                    <pic:cNvPicPr/>
                  </pic:nvPicPr>
                  <pic:blipFill>
                    <a:blip r:embed="rId5"/>
                    <a:stretch>
                      <a:fillRect/>
                    </a:stretch>
                  </pic:blipFill>
                  <pic:spPr>
                    <a:xfrm>
                      <a:off x="0" y="0"/>
                      <a:ext cx="6099" cy="6097"/>
                    </a:xfrm>
                    <a:prstGeom prst="rect">
                      <a:avLst/>
                    </a:prstGeom>
                  </pic:spPr>
                </pic:pic>
              </a:graphicData>
            </a:graphic>
          </wp:inline>
        </w:drawing>
      </w:r>
      <w:r w:rsidRPr="00754A69">
        <w:rPr>
          <w:rFonts w:ascii="Times New Roman" w:eastAsia="Times New Roman" w:hAnsi="Times New Roman" w:cs="Times New Roman"/>
        </w:rPr>
        <w:t xml:space="preserve">(вентиляционных каналов, систем водоснабжения, водоотведения, внутридомовых электрических сетей, теплоснабжения, в том числе сетей, питающих </w:t>
      </w:r>
      <w:proofErr w:type="spellStart"/>
      <w:r w:rsidRPr="00754A69">
        <w:rPr>
          <w:rFonts w:ascii="Times New Roman" w:eastAsia="Times New Roman" w:hAnsi="Times New Roman" w:cs="Times New Roman"/>
        </w:rPr>
        <w:t>электроприемники</w:t>
      </w:r>
      <w:proofErr w:type="spellEnd"/>
      <w:r w:rsidRPr="00754A69">
        <w:rPr>
          <w:rFonts w:ascii="Times New Roman" w:eastAsia="Times New Roman" w:hAnsi="Times New Roman" w:cs="Times New Roman"/>
        </w:rPr>
        <w:t xml:space="preserve"> квартир до входных зажимов, лифтовое оборудование и пр.) в пределах установленных норм.</w:t>
      </w:r>
    </w:p>
    <w:p w:rsidR="00B83489" w:rsidRPr="00754A69" w:rsidRDefault="00B83489" w:rsidP="00B83489">
      <w:pPr>
        <w:ind w:left="14" w:right="14"/>
      </w:pPr>
      <w:r w:rsidRPr="00B83489">
        <w:rPr>
          <w:rFonts w:ascii="Times New Roman" w:eastAsia="Times New Roman" w:hAnsi="Times New Roman" w:cs="Times New Roman"/>
          <w:b/>
        </w:rPr>
        <w:t>2.2.</w:t>
      </w:r>
      <w:proofErr w:type="gramStart"/>
      <w:r w:rsidRPr="00B83489">
        <w:rPr>
          <w:rFonts w:ascii="Times New Roman" w:eastAsia="Times New Roman" w:hAnsi="Times New Roman" w:cs="Times New Roman"/>
          <w:b/>
        </w:rPr>
        <w:t>2</w:t>
      </w:r>
      <w:r w:rsidRPr="00754A69">
        <w:rPr>
          <w:rFonts w:ascii="Times New Roman" w:eastAsia="Times New Roman" w:hAnsi="Times New Roman" w:cs="Times New Roman"/>
        </w:rPr>
        <w:t>.Техническое</w:t>
      </w:r>
      <w:proofErr w:type="gramEnd"/>
      <w:r w:rsidRPr="00754A69">
        <w:rPr>
          <w:rFonts w:ascii="Times New Roman" w:eastAsia="Times New Roman" w:hAnsi="Times New Roman" w:cs="Times New Roman"/>
        </w:rPr>
        <w:t xml:space="preserve"> обслуживание дома, которое включает в себя: наладку инженерного оборудования, работы по устранению аварийного состояния инженерного оборудования, технические осмотры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и придомовой территорий.</w:t>
      </w:r>
    </w:p>
    <w:p w:rsidR="00B83489" w:rsidRPr="00754A69" w:rsidRDefault="00B83489" w:rsidP="00B83489">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Текущий ремонт дома, его инженерных систем и оборудования осуществляется согласно титульного списка, утвержденного финансового плана, заявки Совета МКД, Председателя Совета МКД. Смета утверждается Председателем Совета МКД или его заместителем.</w:t>
      </w:r>
    </w:p>
    <w:p w:rsidR="00B83489" w:rsidRPr="00754A69" w:rsidRDefault="00B83489" w:rsidP="00B83489">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Капитальный ремонт дома осуществляется при наличии решения общего собрания, принятого в установленном законом порядке либо решение уполномоченного органа местного самоуправления в соответствии с действующими нормативно-правовыми актами РФ, органа местного самоуправления.</w:t>
      </w:r>
    </w:p>
    <w:p w:rsidR="00B83489" w:rsidRPr="00754A69" w:rsidRDefault="00B83489" w:rsidP="00B83489">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Перечень работ и услуг, указанных в пл. 2.2, м</w:t>
      </w:r>
      <w:r>
        <w:rPr>
          <w:rFonts w:ascii="Times New Roman" w:eastAsia="Times New Roman" w:hAnsi="Times New Roman" w:cs="Times New Roman"/>
        </w:rPr>
        <w:t>ожет проводиться как Управляющей организацией</w:t>
      </w:r>
      <w:r w:rsidRPr="00754A69">
        <w:rPr>
          <w:rFonts w:ascii="Times New Roman" w:eastAsia="Times New Roman" w:hAnsi="Times New Roman" w:cs="Times New Roman"/>
        </w:rPr>
        <w:t>, так и третьими лицами на основании заключенных договоров и может бы</w:t>
      </w:r>
      <w:r>
        <w:rPr>
          <w:rFonts w:ascii="Times New Roman" w:eastAsia="Times New Roman" w:hAnsi="Times New Roman" w:cs="Times New Roman"/>
        </w:rPr>
        <w:t>ть изменен решением Управляющей организацией</w:t>
      </w:r>
      <w:r w:rsidRPr="00754A69">
        <w:rPr>
          <w:rFonts w:ascii="Times New Roman" w:eastAsia="Times New Roman" w:hAnsi="Times New Roman" w:cs="Times New Roman"/>
        </w:rPr>
        <w:t xml:space="preserve"> в соответствии с изменениями действующего законодательства. Периодичность, полный перечень и стоимость услуг.</w:t>
      </w:r>
    </w:p>
    <w:p w:rsidR="00B83489" w:rsidRPr="00754A69" w:rsidRDefault="00B83489" w:rsidP="00B83489">
      <w:pPr>
        <w:widowControl/>
        <w:numPr>
          <w:ilvl w:val="2"/>
          <w:numId w:val="20"/>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Перечень иных видов работ и услуг необходимых для надлежащего содержания общего имущества многоквартирного дома, по пр</w:t>
      </w:r>
      <w:r>
        <w:rPr>
          <w:rFonts w:ascii="Times New Roman" w:eastAsia="Times New Roman" w:hAnsi="Times New Roman" w:cs="Times New Roman"/>
        </w:rPr>
        <w:t>едоставлению которых Управляющая организация</w:t>
      </w:r>
      <w:r w:rsidRPr="00754A69">
        <w:rPr>
          <w:rFonts w:ascii="Times New Roman" w:eastAsia="Times New Roman" w:hAnsi="Times New Roman" w:cs="Times New Roman"/>
        </w:rPr>
        <w:t xml:space="preserve"> вправе заключать договора с Исполнителями от имени и за счет Собственника в соответствии с требованиями действующего законодательс</w:t>
      </w:r>
      <w:r>
        <w:rPr>
          <w:rFonts w:ascii="Times New Roman" w:eastAsia="Times New Roman" w:hAnsi="Times New Roman" w:cs="Times New Roman"/>
        </w:rPr>
        <w:t>тва РФ, определяется Управляющей организацией</w:t>
      </w:r>
      <w:r w:rsidRPr="00754A69">
        <w:rPr>
          <w:rFonts w:ascii="Times New Roman" w:eastAsia="Times New Roman" w:hAnsi="Times New Roman" w:cs="Times New Roman"/>
        </w:rPr>
        <w:t>, согласовывается с Советом МКД, Председателем Совета МКД и не требует внесения изменений в настоящий договор.</w:t>
      </w:r>
    </w:p>
    <w:p w:rsidR="00B83489" w:rsidRPr="00754A69" w:rsidRDefault="00B83489" w:rsidP="00B83489">
      <w:pPr>
        <w:pStyle w:val="a9"/>
        <w:widowControl/>
        <w:numPr>
          <w:ilvl w:val="1"/>
          <w:numId w:val="27"/>
        </w:numPr>
        <w:suppressAutoHyphens w:val="0"/>
        <w:autoSpaceDE/>
        <w:autoSpaceDN/>
        <w:spacing w:after="5" w:line="247" w:lineRule="auto"/>
        <w:ind w:left="142" w:right="14" w:firstLine="65"/>
        <w:jc w:val="both"/>
        <w:textAlignment w:val="auto"/>
      </w:pPr>
      <w:r w:rsidRPr="00B83489">
        <w:rPr>
          <w:rFonts w:eastAsia="Times New Roman" w:cs="Times New Roman"/>
        </w:rPr>
        <w:t xml:space="preserve">Собственник заключает договора с Поставщиками коммунальных ресурсов и иных услуг напрямую (водоснабжение, водоотведение, теплоснабжение, ГВС, электроснабжение, вывоз ТБО и КГМ и т.д.), если Управляющая организация не возьмет на себя обязательства по начислению и приему платежей с потребителей за коммунальные и иные услуги путем заключения </w:t>
      </w:r>
      <w:r w:rsidRPr="00754A69">
        <w:rPr>
          <w:noProof/>
          <w:lang w:eastAsia="ru-RU" w:bidi="ar-SA"/>
        </w:rPr>
        <w:drawing>
          <wp:inline distT="0" distB="0" distL="0" distR="0" wp14:anchorId="47105F91" wp14:editId="5A2F260D">
            <wp:extent cx="6099" cy="6097"/>
            <wp:effectExtent l="0" t="0" r="0" b="0"/>
            <wp:docPr id="5423" name="Picture 5423"/>
            <wp:cNvGraphicFramePr/>
            <a:graphic xmlns:a="http://schemas.openxmlformats.org/drawingml/2006/main">
              <a:graphicData uri="http://schemas.openxmlformats.org/drawingml/2006/picture">
                <pic:pic xmlns:pic="http://schemas.openxmlformats.org/drawingml/2006/picture">
                  <pic:nvPicPr>
                    <pic:cNvPr id="5423" name="Picture 5423"/>
                    <pic:cNvPicPr/>
                  </pic:nvPicPr>
                  <pic:blipFill>
                    <a:blip r:embed="rId6"/>
                    <a:stretch>
                      <a:fillRect/>
                    </a:stretch>
                  </pic:blipFill>
                  <pic:spPr>
                    <a:xfrm>
                      <a:off x="0" y="0"/>
                      <a:ext cx="6099" cy="6097"/>
                    </a:xfrm>
                    <a:prstGeom prst="rect">
                      <a:avLst/>
                    </a:prstGeom>
                  </pic:spPr>
                </pic:pic>
              </a:graphicData>
            </a:graphic>
          </wp:inline>
        </w:drawing>
      </w:r>
      <w:r w:rsidRPr="00B83489">
        <w:rPr>
          <w:rFonts w:eastAsia="Times New Roman" w:cs="Times New Roman"/>
        </w:rPr>
        <w:t>агентских договоров.</w:t>
      </w:r>
    </w:p>
    <w:p w:rsidR="00B83489" w:rsidRPr="00754A69" w:rsidRDefault="00B83489" w:rsidP="00B83489">
      <w:pPr>
        <w:ind w:left="14" w:right="14"/>
      </w:pPr>
      <w:r>
        <w:rPr>
          <w:rFonts w:ascii="Times New Roman" w:eastAsia="Times New Roman" w:hAnsi="Times New Roman" w:cs="Times New Roman"/>
        </w:rPr>
        <w:t>В случае, если Управляющая организация</w:t>
      </w:r>
      <w:r w:rsidRPr="00754A69">
        <w:rPr>
          <w:rFonts w:ascii="Times New Roman" w:eastAsia="Times New Roman" w:hAnsi="Times New Roman" w:cs="Times New Roman"/>
        </w:rPr>
        <w:t xml:space="preserve"> берет на себя обязательства по начислению и приему платежей за коммунальные и иные услуги, то он будет совершать от своего имени следующие действия:</w:t>
      </w:r>
    </w:p>
    <w:p w:rsidR="00B83489" w:rsidRPr="00754A69" w:rsidRDefault="00B83489" w:rsidP="00B83489">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начисление собственникам платежей за коммунальные и иные услуги;</w:t>
      </w:r>
    </w:p>
    <w:p w:rsidR="00B83489" w:rsidRPr="00754A69" w:rsidRDefault="00B83489" w:rsidP="00B83489">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размещение в едином платежном документе на оплату жилищно-коммунальных и иных услуг информацию о начисленных коммунальных и иных услугах;</w:t>
      </w:r>
    </w:p>
    <w:p w:rsidR="00B83489" w:rsidRPr="00754A69" w:rsidRDefault="00B83489" w:rsidP="00B83489">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lastRenderedPageBreak/>
        <w:t>организация сбора (прием) платежей граждан за оказанные коммунальные и иные услуги;</w:t>
      </w:r>
    </w:p>
    <w:p w:rsidR="00B83489" w:rsidRPr="00754A69" w:rsidRDefault="00B83489" w:rsidP="00B83489">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учет поступивших платежей по каждому лицевому счету;</w:t>
      </w:r>
    </w:p>
    <w:p w:rsidR="00B83489" w:rsidRPr="00754A69" w:rsidRDefault="00B83489" w:rsidP="00B83489">
      <w:pPr>
        <w:widowControl/>
        <w:numPr>
          <w:ilvl w:val="0"/>
          <w:numId w:val="21"/>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перечисление денежных средств, поступивших в оплату коммунальных и иных услуг на расчетный (или специаль</w:t>
      </w:r>
      <w:r>
        <w:rPr>
          <w:rFonts w:ascii="Times New Roman" w:eastAsia="Times New Roman" w:hAnsi="Times New Roman" w:cs="Times New Roman"/>
        </w:rPr>
        <w:t xml:space="preserve">ный) счет </w:t>
      </w:r>
      <w:proofErr w:type="spellStart"/>
      <w:proofErr w:type="gramStart"/>
      <w:r>
        <w:rPr>
          <w:rFonts w:ascii="Times New Roman" w:eastAsia="Times New Roman" w:hAnsi="Times New Roman" w:cs="Times New Roman"/>
        </w:rPr>
        <w:t>ресурсоснабжающими</w:t>
      </w:r>
      <w:proofErr w:type="spellEnd"/>
      <w:r>
        <w:rPr>
          <w:rFonts w:ascii="Times New Roman" w:eastAsia="Times New Roman" w:hAnsi="Times New Roman" w:cs="Times New Roman"/>
        </w:rPr>
        <w:t xml:space="preserve"> </w:t>
      </w:r>
      <w:r w:rsidRPr="00754A69">
        <w:rPr>
          <w:rFonts w:ascii="Times New Roman" w:eastAsia="Times New Roman" w:hAnsi="Times New Roman" w:cs="Times New Roman"/>
        </w:rPr>
        <w:t>.организациям</w:t>
      </w:r>
      <w:proofErr w:type="gramEnd"/>
      <w:r w:rsidRPr="00754A69">
        <w:rPr>
          <w:rFonts w:ascii="Times New Roman" w:eastAsia="Times New Roman" w:hAnsi="Times New Roman" w:cs="Times New Roman"/>
        </w:rPr>
        <w:t>.</w:t>
      </w:r>
    </w:p>
    <w:p w:rsidR="00B83489" w:rsidRPr="00754A69" w:rsidRDefault="00B83489" w:rsidP="00B83489">
      <w:pPr>
        <w:widowControl/>
        <w:numPr>
          <w:ilvl w:val="1"/>
          <w:numId w:val="22"/>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 xml:space="preserve">Перечень услуг и работ по содержанию и ремонту общего имущества в многоквартирном доме, указанных в п. 2.2. настоящего </w:t>
      </w:r>
      <w:r>
        <w:rPr>
          <w:rFonts w:ascii="Times New Roman" w:eastAsia="Times New Roman" w:hAnsi="Times New Roman" w:cs="Times New Roman"/>
        </w:rPr>
        <w:t>договора выполняется Управляющей организацией</w:t>
      </w:r>
      <w:r w:rsidRPr="00754A69">
        <w:rPr>
          <w:rFonts w:ascii="Times New Roman" w:eastAsia="Times New Roman" w:hAnsi="Times New Roman" w:cs="Times New Roman"/>
        </w:rPr>
        <w:t xml:space="preserve"> при наличии или достаточности денежных средств на проведение указанных работ и отсутствии задолженности Собственника.</w:t>
      </w:r>
    </w:p>
    <w:p w:rsidR="00B83489" w:rsidRPr="00754A69" w:rsidRDefault="00B83489" w:rsidP="00B83489">
      <w:pPr>
        <w:widowControl/>
        <w:numPr>
          <w:ilvl w:val="1"/>
          <w:numId w:val="22"/>
        </w:numPr>
        <w:suppressAutoHyphens w:val="0"/>
        <w:autoSpaceDE/>
        <w:autoSpaceDN/>
        <w:spacing w:after="5" w:line="247" w:lineRule="auto"/>
        <w:ind w:right="14" w:firstLine="9"/>
        <w:jc w:val="both"/>
        <w:textAlignment w:val="auto"/>
      </w:pPr>
      <w:r w:rsidRPr="00754A69">
        <w:rPr>
          <w:rFonts w:ascii="Times New Roman" w:eastAsia="Times New Roman" w:hAnsi="Times New Roman" w:cs="Times New Roman"/>
        </w:rPr>
        <w:t>В случае если необходимо выполнить дополнительные работы по обслуживанию общего имущества, не включенного</w:t>
      </w:r>
      <w:r>
        <w:rPr>
          <w:rFonts w:ascii="Times New Roman" w:eastAsia="Times New Roman" w:hAnsi="Times New Roman" w:cs="Times New Roman"/>
        </w:rPr>
        <w:t xml:space="preserve"> в финансовый план, Управляющая организация </w:t>
      </w:r>
      <w:r w:rsidRPr="00754A69">
        <w:rPr>
          <w:rFonts w:ascii="Times New Roman" w:eastAsia="Times New Roman" w:hAnsi="Times New Roman" w:cs="Times New Roman"/>
        </w:rPr>
        <w:t>выполняет данные работы по заявке собственника, Совета МКД, Председателя Совета МКД и начисляет собственнику (-</w:t>
      </w:r>
      <w:proofErr w:type="spellStart"/>
      <w:r w:rsidRPr="00754A69">
        <w:rPr>
          <w:rFonts w:ascii="Times New Roman" w:eastAsia="Times New Roman" w:hAnsi="Times New Roman" w:cs="Times New Roman"/>
        </w:rPr>
        <w:t>ам</w:t>
      </w:r>
      <w:proofErr w:type="spellEnd"/>
      <w:r w:rsidRPr="00754A69">
        <w:rPr>
          <w:rFonts w:ascii="Times New Roman" w:eastAsia="Times New Roman" w:hAnsi="Times New Roman" w:cs="Times New Roman"/>
        </w:rPr>
        <w:t>) стоимость выполненных работ в счете-извещении за текущий месяц.</w:t>
      </w:r>
    </w:p>
    <w:p w:rsidR="00B83489" w:rsidRPr="00754A69" w:rsidRDefault="00B83489" w:rsidP="00B83489">
      <w:pPr>
        <w:widowControl/>
        <w:numPr>
          <w:ilvl w:val="1"/>
          <w:numId w:val="22"/>
        </w:numPr>
        <w:suppressAutoHyphens w:val="0"/>
        <w:autoSpaceDE/>
        <w:autoSpaceDN/>
        <w:spacing w:after="529" w:line="247" w:lineRule="auto"/>
        <w:ind w:right="14" w:firstLine="9"/>
        <w:jc w:val="both"/>
        <w:textAlignment w:val="auto"/>
      </w:pPr>
      <w:r>
        <w:rPr>
          <w:rFonts w:ascii="Times New Roman" w:eastAsia="Times New Roman" w:hAnsi="Times New Roman" w:cs="Times New Roman"/>
        </w:rPr>
        <w:t>Управляющая организация</w:t>
      </w:r>
      <w:r w:rsidRPr="00754A69">
        <w:rPr>
          <w:rFonts w:ascii="Times New Roman" w:eastAsia="Times New Roman" w:hAnsi="Times New Roman" w:cs="Times New Roman"/>
        </w:rPr>
        <w:t xml:space="preserve"> не несет ответственность за строение, качество работ, материалов, произведенных, установленных до начала действия договора.</w:t>
      </w:r>
    </w:p>
    <w:p w:rsidR="00B83489" w:rsidRDefault="00B83489" w:rsidP="00B83489">
      <w:pPr>
        <w:pStyle w:val="Standard"/>
        <w:spacing w:line="100" w:lineRule="atLeast"/>
        <w:ind w:firstLine="540"/>
        <w:jc w:val="center"/>
        <w:rPr>
          <w:rFonts w:eastAsia="Times New Roman" w:cs="Times New Roman"/>
          <w:b/>
          <w:bCs/>
          <w:sz w:val="22"/>
          <w:szCs w:val="22"/>
        </w:rPr>
      </w:pPr>
      <w:r>
        <w:rPr>
          <w:rFonts w:eastAsia="Times New Roman" w:cs="Times New Roman"/>
          <w:b/>
          <w:bCs/>
          <w:sz w:val="22"/>
          <w:szCs w:val="22"/>
        </w:rPr>
        <w:t>3.Права и обязанности сторон:</w:t>
      </w:r>
    </w:p>
    <w:p w:rsidR="00B83489" w:rsidRDefault="00B83489" w:rsidP="00B83489">
      <w:pPr>
        <w:pStyle w:val="Standard"/>
        <w:spacing w:line="100" w:lineRule="atLeast"/>
        <w:rPr>
          <w:rFonts w:eastAsia="Times New Roman" w:cs="Times New Roman"/>
          <w:b/>
          <w:bCs/>
          <w:sz w:val="22"/>
          <w:szCs w:val="22"/>
        </w:rPr>
      </w:pPr>
      <w:r>
        <w:rPr>
          <w:rFonts w:cs="Times New Roman"/>
          <w:sz w:val="22"/>
          <w:szCs w:val="22"/>
        </w:rPr>
        <w:t xml:space="preserve">           </w:t>
      </w:r>
      <w:r>
        <w:rPr>
          <w:rFonts w:eastAsia="Times New Roman" w:cs="Times New Roman"/>
          <w:b/>
          <w:bCs/>
          <w:sz w:val="22"/>
          <w:szCs w:val="22"/>
        </w:rPr>
        <w:t>3.</w:t>
      </w:r>
      <w:proofErr w:type="gramStart"/>
      <w:r>
        <w:rPr>
          <w:rFonts w:eastAsia="Times New Roman" w:cs="Times New Roman"/>
          <w:b/>
          <w:bCs/>
          <w:sz w:val="22"/>
          <w:szCs w:val="22"/>
        </w:rPr>
        <w:t>1.Управляющая</w:t>
      </w:r>
      <w:proofErr w:type="gramEnd"/>
      <w:r>
        <w:rPr>
          <w:rFonts w:eastAsia="Times New Roman" w:cs="Times New Roman"/>
          <w:b/>
          <w:bCs/>
          <w:sz w:val="22"/>
          <w:szCs w:val="22"/>
        </w:rPr>
        <w:t xml:space="preserve"> компания обязана:</w:t>
      </w:r>
    </w:p>
    <w:p w:rsidR="00B83489" w:rsidRDefault="00B83489" w:rsidP="00B83489">
      <w:pPr>
        <w:pStyle w:val="Standard"/>
        <w:spacing w:line="100" w:lineRule="atLeast"/>
      </w:pPr>
      <w:r>
        <w:rPr>
          <w:rFonts w:eastAsia="Times New Roman" w:cs="Times New Roman"/>
          <w:b/>
          <w:bCs/>
          <w:sz w:val="22"/>
          <w:szCs w:val="22"/>
        </w:rPr>
        <w:t xml:space="preserve">           3.1.</w:t>
      </w:r>
      <w:proofErr w:type="gramStart"/>
      <w:r>
        <w:rPr>
          <w:rFonts w:eastAsia="Times New Roman" w:cs="Times New Roman"/>
          <w:b/>
          <w:bCs/>
          <w:sz w:val="22"/>
          <w:szCs w:val="22"/>
        </w:rPr>
        <w:t>1</w:t>
      </w:r>
      <w:r>
        <w:rPr>
          <w:rFonts w:eastAsia="Times New Roman" w:cs="Times New Roman"/>
          <w:sz w:val="22"/>
          <w:szCs w:val="22"/>
        </w:rPr>
        <w:t>.Приступить</w:t>
      </w:r>
      <w:proofErr w:type="gramEnd"/>
      <w:r>
        <w:rPr>
          <w:rFonts w:eastAsia="Times New Roman" w:cs="Times New Roman"/>
          <w:sz w:val="22"/>
          <w:szCs w:val="22"/>
        </w:rPr>
        <w:t xml:space="preserve"> к исполнению условий настоящего договора не позднее </w:t>
      </w:r>
      <w:r>
        <w:rPr>
          <w:rFonts w:eastAsia="Times New Roman" w:cs="Times New Roman"/>
          <w:b/>
          <w:bCs/>
          <w:sz w:val="22"/>
          <w:szCs w:val="22"/>
        </w:rPr>
        <w:t>30</w:t>
      </w:r>
      <w:r>
        <w:rPr>
          <w:rFonts w:eastAsia="Times New Roman" w:cs="Times New Roman"/>
          <w:sz w:val="22"/>
          <w:szCs w:val="22"/>
        </w:rPr>
        <w:t xml:space="preserve"> дней со дня его подписания.</w:t>
      </w:r>
    </w:p>
    <w:p w:rsidR="00B83489" w:rsidRDefault="00B83489" w:rsidP="00B83489">
      <w:pPr>
        <w:pStyle w:val="Standard"/>
        <w:spacing w:line="100" w:lineRule="atLeast"/>
        <w:ind w:firstLine="540"/>
        <w:jc w:val="both"/>
      </w:pPr>
      <w:r>
        <w:rPr>
          <w:rFonts w:eastAsia="Times New Roman" w:cs="Times New Roman"/>
          <w:b/>
          <w:bCs/>
          <w:sz w:val="22"/>
          <w:szCs w:val="22"/>
        </w:rPr>
        <w:t xml:space="preserve"> 3.1.2. </w:t>
      </w:r>
      <w:r>
        <w:rPr>
          <w:rFonts w:eastAsia="Times New Roman" w:cs="Times New Roman"/>
          <w:color w:val="00000A"/>
          <w:sz w:val="22"/>
          <w:szCs w:val="22"/>
        </w:rPr>
        <w:t xml:space="preserve">Осуществлять содержание, управление и ремонт общего имущества в многоквартирном доме в </w:t>
      </w:r>
      <w:proofErr w:type="gramStart"/>
      <w:r>
        <w:rPr>
          <w:rFonts w:eastAsia="Times New Roman" w:cs="Times New Roman"/>
          <w:color w:val="00000A"/>
          <w:sz w:val="22"/>
          <w:szCs w:val="22"/>
        </w:rPr>
        <w:t xml:space="preserve">соответствии </w:t>
      </w:r>
      <w:r>
        <w:rPr>
          <w:rFonts w:eastAsia="Times New Roman" w:cs="Times New Roman"/>
          <w:sz w:val="22"/>
          <w:szCs w:val="22"/>
        </w:rPr>
        <w:t xml:space="preserve"> с</w:t>
      </w:r>
      <w:proofErr w:type="gramEnd"/>
      <w:r>
        <w:rPr>
          <w:rFonts w:eastAsia="Times New Roman" w:cs="Times New Roman"/>
          <w:sz w:val="22"/>
          <w:szCs w:val="22"/>
        </w:rPr>
        <w:t xml:space="preserve"> условиями и целями настоящего Договора, с наибольшей выгодой в интересах собственников помещений МКД,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B83489" w:rsidRDefault="00B83489" w:rsidP="00B83489">
      <w:pPr>
        <w:pStyle w:val="Standard"/>
        <w:spacing w:line="100" w:lineRule="atLeast"/>
        <w:ind w:firstLine="540"/>
        <w:jc w:val="both"/>
      </w:pPr>
      <w:r>
        <w:rPr>
          <w:rFonts w:eastAsia="Times New Roman" w:cs="Times New Roman"/>
          <w:b/>
          <w:bCs/>
          <w:sz w:val="22"/>
          <w:szCs w:val="22"/>
        </w:rPr>
        <w:t>3.1.3.</w:t>
      </w:r>
      <w:r>
        <w:rPr>
          <w:rFonts w:eastAsia="Times New Roman" w:cs="Times New Roman"/>
          <w:sz w:val="22"/>
          <w:szCs w:val="22"/>
        </w:rPr>
        <w:t xml:space="preserve"> Оказывать услуги по управлению </w:t>
      </w:r>
      <w:proofErr w:type="gramStart"/>
      <w:r>
        <w:rPr>
          <w:rFonts w:eastAsia="Times New Roman" w:cs="Times New Roman"/>
          <w:sz w:val="22"/>
          <w:szCs w:val="22"/>
        </w:rPr>
        <w:t>и  содержанию</w:t>
      </w:r>
      <w:proofErr w:type="gramEnd"/>
      <w:r>
        <w:rPr>
          <w:rFonts w:eastAsia="Times New Roman" w:cs="Times New Roman"/>
          <w:sz w:val="22"/>
          <w:szCs w:val="22"/>
        </w:rPr>
        <w:t xml:space="preserve"> общего имущества в многоквартирном доме.</w:t>
      </w:r>
    </w:p>
    <w:p w:rsidR="00B83489" w:rsidRDefault="00B83489" w:rsidP="00B83489">
      <w:pPr>
        <w:pStyle w:val="Standard"/>
        <w:spacing w:line="100" w:lineRule="atLeast"/>
        <w:ind w:firstLine="540"/>
        <w:jc w:val="both"/>
      </w:pPr>
      <w:r>
        <w:rPr>
          <w:rFonts w:eastAsia="Times New Roman" w:cs="Times New Roman"/>
          <w:b/>
          <w:bCs/>
          <w:sz w:val="22"/>
          <w:szCs w:val="22"/>
        </w:rPr>
        <w:t xml:space="preserve">3.1.4. </w:t>
      </w:r>
      <w:r>
        <w:rPr>
          <w:rFonts w:eastAsia="Times New Roman" w:cs="Times New Roman"/>
          <w:sz w:val="22"/>
          <w:szCs w:val="22"/>
        </w:rPr>
        <w:t>Самостоятельно или с привлечением иных юридических лиц и специалистов, организовать проведение работ по содержанию общего имущества многоквартирного дома, путем заключения от собственного имени договоров с соответствующими организациями. Осуществлять контроль за выполнением этими организациями и специалистами обязательств по таким договорам.</w:t>
      </w:r>
    </w:p>
    <w:p w:rsidR="00B83489" w:rsidRDefault="00B83489" w:rsidP="00B83489">
      <w:pPr>
        <w:pStyle w:val="Standard"/>
        <w:spacing w:line="100" w:lineRule="atLeast"/>
        <w:ind w:firstLine="540"/>
        <w:jc w:val="both"/>
      </w:pPr>
      <w:r>
        <w:rPr>
          <w:rFonts w:eastAsia="Times New Roman" w:cs="Times New Roman"/>
          <w:b/>
          <w:bCs/>
          <w:sz w:val="22"/>
          <w:szCs w:val="22"/>
        </w:rPr>
        <w:t>3.1.5.</w:t>
      </w:r>
      <w:r>
        <w:rPr>
          <w:rFonts w:eastAsia="Times New Roman" w:cs="Times New Roman"/>
          <w:sz w:val="22"/>
          <w:szCs w:val="22"/>
        </w:rPr>
        <w:t xml:space="preserve"> Обеспечить предоставление коммунальных услуг Собственнику (нанимателю, арендатору) в соответствии с обязательными требованиями, установленными </w:t>
      </w:r>
      <w:r>
        <w:rPr>
          <w:rFonts w:eastAsia="Times New Roman" w:cs="Times New Roman"/>
          <w:spacing w:val="-10"/>
          <w:sz w:val="22"/>
          <w:szCs w:val="22"/>
        </w:rPr>
        <w:t xml:space="preserve">Правилами предоставления коммунальных услуг собственникам и пользователям в МКД </w:t>
      </w:r>
      <w:r>
        <w:rPr>
          <w:rFonts w:eastAsia="Times New Roman" w:cs="Times New Roman"/>
          <w:sz w:val="22"/>
          <w:szCs w:val="22"/>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B83489" w:rsidRDefault="00B83489" w:rsidP="00B83489">
      <w:pPr>
        <w:pStyle w:val="Standard"/>
        <w:ind w:left="-142" w:firstLine="426"/>
        <w:jc w:val="both"/>
        <w:rPr>
          <w:rFonts w:cs="Times New Roman"/>
          <w:sz w:val="22"/>
          <w:szCs w:val="22"/>
          <w:shd w:val="clear" w:color="auto" w:fill="FFFFFF"/>
        </w:rPr>
      </w:pPr>
      <w:r>
        <w:rPr>
          <w:rFonts w:cs="Times New Roman"/>
          <w:sz w:val="22"/>
          <w:szCs w:val="22"/>
          <w:shd w:val="clear" w:color="auto" w:fill="FFFFFF"/>
        </w:rPr>
        <w:t>а) холодное водоснабжение;</w:t>
      </w:r>
    </w:p>
    <w:p w:rsidR="00B83489" w:rsidRDefault="00B83489" w:rsidP="00B83489">
      <w:pPr>
        <w:pStyle w:val="Standard"/>
        <w:ind w:left="-142" w:firstLine="426"/>
        <w:jc w:val="both"/>
        <w:rPr>
          <w:rFonts w:cs="Times New Roman"/>
          <w:sz w:val="22"/>
          <w:szCs w:val="22"/>
          <w:shd w:val="clear" w:color="auto" w:fill="FFFFFF"/>
        </w:rPr>
      </w:pPr>
      <w:r>
        <w:rPr>
          <w:rFonts w:cs="Times New Roman"/>
          <w:sz w:val="22"/>
          <w:szCs w:val="22"/>
          <w:shd w:val="clear" w:color="auto" w:fill="FFFFFF"/>
        </w:rPr>
        <w:t>б) горячее водоснабжение;</w:t>
      </w:r>
    </w:p>
    <w:p w:rsidR="00B83489" w:rsidRDefault="00B83489" w:rsidP="00B83489">
      <w:pPr>
        <w:pStyle w:val="ConsPlusNormal"/>
        <w:widowControl/>
        <w:tabs>
          <w:tab w:val="left" w:pos="1118"/>
        </w:tabs>
        <w:ind w:left="-142" w:firstLine="426"/>
        <w:jc w:val="both"/>
      </w:pPr>
      <w:r>
        <w:rPr>
          <w:rFonts w:ascii="Times New Roman" w:hAnsi="Times New Roman" w:cs="Times New Roman"/>
          <w:sz w:val="22"/>
          <w:szCs w:val="22"/>
          <w:shd w:val="clear" w:color="auto" w:fill="FFFFFF"/>
        </w:rPr>
        <w:t>в) водоотведение;</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г) электроснабжение;</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д) отопление;</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shd w:val="clear" w:color="auto" w:fill="FFFFFF"/>
        </w:rPr>
        <w:t>е) обращение с твердыми коммунальными отходами,</w:t>
      </w:r>
    </w:p>
    <w:p w:rsidR="00B83489" w:rsidRDefault="00B83489" w:rsidP="00B83489">
      <w:pPr>
        <w:pStyle w:val="Standard"/>
        <w:spacing w:line="100" w:lineRule="atLeast"/>
        <w:ind w:firstLine="540"/>
        <w:jc w:val="both"/>
      </w:pPr>
      <w:r>
        <w:rPr>
          <w:rFonts w:eastAsia="Times New Roman" w:cs="Times New Roman"/>
          <w:spacing w:val="-6"/>
          <w:sz w:val="22"/>
          <w:szCs w:val="22"/>
        </w:rPr>
        <w:t xml:space="preserve">за исключением случаев, предусмотренных ст. 157.2 Жилищного кодекса РФ (заключения собственниками помещений договоров непосредственно с </w:t>
      </w:r>
      <w:proofErr w:type="spellStart"/>
      <w:r>
        <w:rPr>
          <w:rFonts w:eastAsia="Times New Roman" w:cs="Times New Roman"/>
          <w:spacing w:val="-6"/>
          <w:sz w:val="22"/>
          <w:szCs w:val="22"/>
        </w:rPr>
        <w:t>ресурсоснабжающими</w:t>
      </w:r>
      <w:proofErr w:type="spellEnd"/>
      <w:r>
        <w:rPr>
          <w:rFonts w:eastAsia="Times New Roman" w:cs="Times New Roman"/>
          <w:spacing w:val="-6"/>
          <w:sz w:val="22"/>
          <w:szCs w:val="22"/>
        </w:rPr>
        <w:t xml:space="preserve"> организациями, оператором по обращению с твердыми коммунальными отходами).</w:t>
      </w:r>
    </w:p>
    <w:p w:rsidR="00B83489" w:rsidRDefault="00B83489" w:rsidP="00B83489">
      <w:pPr>
        <w:pStyle w:val="Standard"/>
        <w:spacing w:line="100" w:lineRule="atLeast"/>
        <w:ind w:firstLine="540"/>
        <w:jc w:val="both"/>
      </w:pPr>
      <w:r>
        <w:rPr>
          <w:rFonts w:eastAsia="Times New Roman" w:cs="Times New Roman"/>
          <w:b/>
          <w:bCs/>
          <w:sz w:val="22"/>
          <w:szCs w:val="22"/>
        </w:rPr>
        <w:t>3.1.</w:t>
      </w:r>
      <w:proofErr w:type="gramStart"/>
      <w:r>
        <w:rPr>
          <w:rFonts w:eastAsia="Times New Roman" w:cs="Times New Roman"/>
          <w:b/>
          <w:bCs/>
          <w:sz w:val="22"/>
          <w:szCs w:val="22"/>
        </w:rPr>
        <w:t>6</w:t>
      </w:r>
      <w:r>
        <w:rPr>
          <w:rFonts w:eastAsia="Times New Roman" w:cs="Times New Roman"/>
          <w:sz w:val="22"/>
          <w:szCs w:val="22"/>
        </w:rPr>
        <w:t>.Организовывать</w:t>
      </w:r>
      <w:proofErr w:type="gramEnd"/>
      <w:r>
        <w:rPr>
          <w:rFonts w:eastAsia="Times New Roman" w:cs="Times New Roman"/>
          <w:sz w:val="22"/>
          <w:szCs w:val="22"/>
        </w:rPr>
        <w:t xml:space="preserve"> круглосуточное аварийно-диспетчерское обслуживание многоквартирного дома, обеспечить возможность устранения аварий и выполнения заявок собственников и иных, пользующихся помещениями в МКД лиц, в сроки, установленные действующим законодательством.</w:t>
      </w:r>
    </w:p>
    <w:p w:rsidR="00B83489" w:rsidRDefault="00B83489" w:rsidP="00B83489">
      <w:pPr>
        <w:pStyle w:val="Standard"/>
        <w:spacing w:line="100" w:lineRule="atLeast"/>
        <w:ind w:firstLine="540"/>
        <w:jc w:val="both"/>
      </w:pPr>
      <w:r>
        <w:rPr>
          <w:rFonts w:eastAsia="Times New Roman" w:cs="Times New Roman"/>
          <w:b/>
          <w:bCs/>
          <w:sz w:val="22"/>
          <w:szCs w:val="22"/>
        </w:rPr>
        <w:t>3.1.</w:t>
      </w:r>
      <w:proofErr w:type="gramStart"/>
      <w:r>
        <w:rPr>
          <w:rFonts w:eastAsia="Times New Roman" w:cs="Times New Roman"/>
          <w:b/>
          <w:bCs/>
          <w:sz w:val="22"/>
          <w:szCs w:val="22"/>
        </w:rPr>
        <w:t>7.</w:t>
      </w:r>
      <w:r>
        <w:rPr>
          <w:rFonts w:eastAsia="Times New Roman" w:cs="Times New Roman"/>
          <w:sz w:val="22"/>
          <w:szCs w:val="22"/>
        </w:rPr>
        <w:t>Организовать</w:t>
      </w:r>
      <w:proofErr w:type="gramEnd"/>
      <w:r>
        <w:rPr>
          <w:rFonts w:eastAsia="Times New Roman" w:cs="Times New Roman"/>
          <w:sz w:val="22"/>
          <w:szCs w:val="22"/>
        </w:rPr>
        <w:t xml:space="preserve">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установленные сроки.</w:t>
      </w:r>
    </w:p>
    <w:p w:rsidR="00B83489" w:rsidRDefault="00B83489" w:rsidP="00B83489">
      <w:pPr>
        <w:pStyle w:val="Standard"/>
        <w:spacing w:line="100" w:lineRule="atLeast"/>
        <w:ind w:firstLine="540"/>
        <w:jc w:val="both"/>
      </w:pPr>
      <w:r>
        <w:rPr>
          <w:rFonts w:eastAsia="Times New Roman" w:cs="Times New Roman"/>
          <w:b/>
          <w:bCs/>
          <w:sz w:val="22"/>
          <w:szCs w:val="22"/>
        </w:rPr>
        <w:t>3.1.8.</w:t>
      </w:r>
      <w:r>
        <w:rPr>
          <w:rFonts w:eastAsia="Times New Roman" w:cs="Times New Roman"/>
          <w:sz w:val="22"/>
          <w:szCs w:val="22"/>
        </w:rPr>
        <w:t xml:space="preserve"> Принимать, хранить и передавать техническую документацию на многоквартирный дом и иные документы, полученные от собственников помещений многоквартирного дома и иных лиц, в соответствии с действующим законодательством Российской Федерации.</w:t>
      </w:r>
    </w:p>
    <w:p w:rsidR="00B83489" w:rsidRDefault="00B83489" w:rsidP="00B83489">
      <w:pPr>
        <w:pStyle w:val="Standard"/>
        <w:spacing w:line="100" w:lineRule="atLeast"/>
        <w:ind w:firstLine="540"/>
        <w:jc w:val="both"/>
      </w:pPr>
      <w:r>
        <w:rPr>
          <w:rFonts w:eastAsia="Times New Roman" w:cs="Times New Roman"/>
          <w:b/>
          <w:bCs/>
          <w:sz w:val="22"/>
          <w:szCs w:val="22"/>
        </w:rPr>
        <w:t>3.1.9</w:t>
      </w:r>
      <w:r>
        <w:rPr>
          <w:rFonts w:eastAsia="Times New Roman" w:cs="Times New Roman"/>
          <w:sz w:val="22"/>
          <w:szCs w:val="22"/>
        </w:rPr>
        <w:t xml:space="preserve">.Принимать предложения, заявления, обращения, требования и претензии собственников </w:t>
      </w:r>
      <w:r>
        <w:rPr>
          <w:rFonts w:eastAsia="Times New Roman" w:cs="Times New Roman"/>
          <w:sz w:val="22"/>
          <w:szCs w:val="22"/>
        </w:rPr>
        <w:lastRenderedPageBreak/>
        <w:t>помещений Многоквартирного дома и иных лиц, пользующимися помещениями многоквартирного дома,   вести их учет, принимать меры, необходимые для устранения указанных в них недостатков в сроки, предусмотренные Постановлением Правительства РФ от 15.05.2013 года № 416, а так же иными нормативно-правовыми актами в зависимости от содержания обращения, вести их учет, принимать меры, необходимые для устранения указанных недостатков.</w:t>
      </w:r>
    </w:p>
    <w:p w:rsidR="00B83489" w:rsidRDefault="00B83489" w:rsidP="00B83489">
      <w:pPr>
        <w:pStyle w:val="Standard"/>
        <w:spacing w:line="100" w:lineRule="atLeast"/>
        <w:ind w:firstLine="540"/>
        <w:jc w:val="both"/>
      </w:pPr>
      <w:r>
        <w:rPr>
          <w:rFonts w:eastAsia="Times New Roman" w:cs="Times New Roman"/>
          <w:b/>
          <w:bCs/>
          <w:sz w:val="22"/>
          <w:szCs w:val="22"/>
        </w:rPr>
        <w:t>3.1.10.</w:t>
      </w:r>
      <w:r>
        <w:rPr>
          <w:rFonts w:eastAsia="Times New Roman" w:cs="Times New Roman"/>
          <w:sz w:val="22"/>
          <w:szCs w:val="22"/>
        </w:rPr>
        <w:t xml:space="preserve">  Предоставить Собственнику помещения в месте, доступном для всех собственников следующую информацию:</w:t>
      </w:r>
    </w:p>
    <w:p w:rsidR="00B83489" w:rsidRDefault="00B83489" w:rsidP="00B83489">
      <w:pPr>
        <w:pStyle w:val="Standard"/>
        <w:spacing w:line="100" w:lineRule="atLeast"/>
        <w:ind w:firstLine="540"/>
        <w:jc w:val="both"/>
        <w:rPr>
          <w:rFonts w:eastAsia="Times New Roman" w:cs="Times New Roman"/>
          <w:sz w:val="22"/>
          <w:szCs w:val="22"/>
        </w:rPr>
      </w:pPr>
      <w:r>
        <w:rPr>
          <w:rFonts w:eastAsia="Times New Roman" w:cs="Times New Roman"/>
          <w:sz w:val="22"/>
          <w:szCs w:val="22"/>
        </w:rPr>
        <w:t>сведения об Управляющей Компании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Компании в сети Интернет, а также адреса сайтов в сети Интернет, на которых Управляющая Компания в случаях, предусмотренных законодательством Российской Федерации, обязана размещать информацию об Управляющей Компании, фамилия, имя и отчество руководителя;</w:t>
      </w:r>
    </w:p>
    <w:p w:rsidR="00B83489" w:rsidRDefault="00B83489" w:rsidP="00B83489">
      <w:pPr>
        <w:pStyle w:val="Standard"/>
        <w:spacing w:line="100" w:lineRule="atLeast"/>
        <w:ind w:firstLine="540"/>
        <w:jc w:val="both"/>
        <w:rPr>
          <w:rFonts w:eastAsia="Times New Roman" w:cs="Times New Roman"/>
          <w:sz w:val="22"/>
          <w:szCs w:val="22"/>
        </w:rPr>
      </w:pPr>
      <w:r>
        <w:rPr>
          <w:rFonts w:eastAsia="Times New Roman" w:cs="Times New Roman"/>
          <w:sz w:val="22"/>
          <w:szCs w:val="22"/>
        </w:rPr>
        <w:t>адреса и номера телефонов диспетчерской, аварийно-диспетчерской службы Управляющей Компании;</w:t>
      </w:r>
    </w:p>
    <w:p w:rsidR="00B83489" w:rsidRDefault="00B83489" w:rsidP="00B83489">
      <w:pPr>
        <w:pStyle w:val="Standard"/>
        <w:spacing w:line="100" w:lineRule="atLeast"/>
        <w:ind w:firstLine="540"/>
        <w:jc w:val="both"/>
        <w:rPr>
          <w:rFonts w:eastAsia="Times New Roman" w:cs="Times New Roman"/>
          <w:sz w:val="22"/>
          <w:szCs w:val="22"/>
        </w:rPr>
      </w:pPr>
      <w:r>
        <w:rPr>
          <w:rFonts w:eastAsia="Times New Roman" w:cs="Times New Roman"/>
          <w:sz w:val="22"/>
          <w:szCs w:val="22"/>
        </w:rPr>
        <w:t>размеры тарифов на коммунальные ресурсы, надбавок к тарифам и реквизиты нормативных правовых актов, которыми они установлены;</w:t>
      </w:r>
    </w:p>
    <w:p w:rsidR="00B83489" w:rsidRDefault="00B83489" w:rsidP="00B83489">
      <w:pPr>
        <w:pStyle w:val="Standard"/>
        <w:spacing w:line="100" w:lineRule="atLeast"/>
        <w:ind w:firstLine="540"/>
        <w:jc w:val="both"/>
        <w:rPr>
          <w:rFonts w:eastAsia="Times New Roman" w:cs="Times New Roman"/>
          <w:sz w:val="22"/>
          <w:szCs w:val="22"/>
        </w:rPr>
      </w:pPr>
      <w:r>
        <w:rPr>
          <w:rFonts w:eastAsia="Times New Roman" w:cs="Times New Roman"/>
          <w:sz w:val="22"/>
          <w:szCs w:val="22"/>
        </w:rPr>
        <w:t>порядок и форма оплаты коммунальных услуг.</w:t>
      </w:r>
    </w:p>
    <w:p w:rsidR="00B83489" w:rsidRDefault="00B83489" w:rsidP="00B83489">
      <w:pPr>
        <w:pStyle w:val="Standard"/>
        <w:numPr>
          <w:ilvl w:val="2"/>
          <w:numId w:val="9"/>
        </w:numPr>
        <w:spacing w:line="100" w:lineRule="atLeast"/>
        <w:ind w:left="851"/>
        <w:jc w:val="both"/>
      </w:pPr>
      <w:r>
        <w:rPr>
          <w:rFonts w:eastAsia="Times New Roman" w:cs="Times New Roman"/>
          <w:sz w:val="22"/>
          <w:szCs w:val="22"/>
        </w:rPr>
        <w:t>Ежемесячно снимать показания индивидуальных приборов учета.</w:t>
      </w:r>
    </w:p>
    <w:p w:rsidR="00B83489" w:rsidRDefault="00B83489" w:rsidP="00B83489">
      <w:pPr>
        <w:pStyle w:val="Standard"/>
        <w:numPr>
          <w:ilvl w:val="2"/>
          <w:numId w:val="9"/>
        </w:numPr>
        <w:spacing w:line="100" w:lineRule="atLeast"/>
        <w:ind w:left="0" w:firstLine="567"/>
        <w:jc w:val="both"/>
      </w:pPr>
      <w:r>
        <w:rPr>
          <w:rFonts w:eastAsia="Times New Roman" w:cs="Times New Roman"/>
          <w:sz w:val="22"/>
          <w:szCs w:val="22"/>
        </w:rPr>
        <w:t>Обеспечить доставку собственникам платежных документов не позднее 15 (Пятнадцатого) числа месяца, следующего за оплачиваемым. По требованию потребителей производить сверку начислений и платежей по договору.</w:t>
      </w:r>
    </w:p>
    <w:p w:rsidR="00B83489" w:rsidRDefault="00B83489" w:rsidP="00B83489">
      <w:pPr>
        <w:pStyle w:val="Standard"/>
        <w:numPr>
          <w:ilvl w:val="2"/>
          <w:numId w:val="9"/>
        </w:numPr>
        <w:spacing w:line="100" w:lineRule="atLeast"/>
        <w:ind w:left="0" w:firstLine="567"/>
        <w:jc w:val="both"/>
      </w:pPr>
      <w:r>
        <w:rPr>
          <w:rFonts w:eastAsia="Times New Roman" w:cs="Times New Roman"/>
          <w:sz w:val="22"/>
          <w:szCs w:val="22"/>
        </w:rPr>
        <w:t>На основании заявки собственника направлять своего представителя для составления акта осмотра общего имущества или помещения собственника с целью выявления нарушений правил и норм технической эксплуатации жилищного фонда, составления акта о нанесении ущерба имуществу в срок, не превышающий двух рабочих дней.</w:t>
      </w:r>
    </w:p>
    <w:p w:rsidR="00B83489" w:rsidRDefault="00B83489" w:rsidP="00B83489">
      <w:pPr>
        <w:pStyle w:val="Standard"/>
        <w:numPr>
          <w:ilvl w:val="2"/>
          <w:numId w:val="9"/>
        </w:numPr>
        <w:spacing w:line="100" w:lineRule="atLeast"/>
        <w:ind w:left="0" w:firstLine="567"/>
        <w:jc w:val="both"/>
      </w:pPr>
      <w:r>
        <w:rPr>
          <w:rFonts w:eastAsia="Times New Roman" w:cs="Times New Roman"/>
          <w:sz w:val="22"/>
          <w:szCs w:val="22"/>
        </w:rPr>
        <w:t xml:space="preserve">Проверять факт наличия или отсутствия индивидуальных, общих (квартирных), комнатных приборов учета, распределителей и их техническое состояние, достоверность предоставленных потребителем сведений </w:t>
      </w:r>
      <w:proofErr w:type="gramStart"/>
      <w:r>
        <w:rPr>
          <w:rFonts w:eastAsia="Times New Roman" w:cs="Times New Roman"/>
          <w:sz w:val="22"/>
          <w:szCs w:val="22"/>
        </w:rPr>
        <w:t>о таких приборов</w:t>
      </w:r>
      <w:proofErr w:type="gramEnd"/>
      <w:r>
        <w:rPr>
          <w:rFonts w:eastAsia="Times New Roman" w:cs="Times New Roman"/>
          <w:sz w:val="22"/>
          <w:szCs w:val="22"/>
        </w:rPr>
        <w:t xml:space="preserve"> учета и распределителей с периодичностью, установленной действующим законодательством. Порядок такой проверки установлен в правилах предоставления коммунальных услуг, утвержденных Постановлением Правительства РФ от 06.05.2011г. № 354.</w:t>
      </w:r>
    </w:p>
    <w:p w:rsidR="00B83489" w:rsidRDefault="00B83489" w:rsidP="00B83489">
      <w:pPr>
        <w:pStyle w:val="Standard"/>
        <w:numPr>
          <w:ilvl w:val="2"/>
          <w:numId w:val="9"/>
        </w:numPr>
        <w:spacing w:line="100" w:lineRule="atLeast"/>
        <w:ind w:left="0" w:firstLine="567"/>
        <w:jc w:val="both"/>
      </w:pPr>
      <w:r>
        <w:rPr>
          <w:rFonts w:eastAsia="Times New Roman" w:cs="Times New Roman"/>
          <w:sz w:val="22"/>
          <w:szCs w:val="22"/>
        </w:rPr>
        <w:t>Организовывать и вести прием собственников помещений и потребителей по вопросам, касающимся управления многоквартирным домом.</w:t>
      </w:r>
    </w:p>
    <w:p w:rsidR="00B83489" w:rsidRDefault="00B83489" w:rsidP="00B83489">
      <w:pPr>
        <w:pStyle w:val="Standard"/>
        <w:numPr>
          <w:ilvl w:val="2"/>
          <w:numId w:val="9"/>
        </w:numPr>
        <w:spacing w:line="100" w:lineRule="atLeast"/>
        <w:ind w:left="0" w:firstLine="567"/>
        <w:jc w:val="both"/>
      </w:pPr>
      <w:r>
        <w:rPr>
          <w:rFonts w:eastAsia="Times New Roman" w:cs="Times New Roman"/>
          <w:spacing w:val="-6"/>
          <w:sz w:val="22"/>
          <w:szCs w:val="22"/>
        </w:rPr>
        <w:t xml:space="preserve">Извещать об изменениях режимов оказания коммунальных услуг и о плановых отключениях </w:t>
      </w:r>
      <w:proofErr w:type="gramStart"/>
      <w:r>
        <w:rPr>
          <w:rFonts w:eastAsia="Times New Roman" w:cs="Times New Roman"/>
          <w:spacing w:val="-6"/>
          <w:sz w:val="22"/>
          <w:szCs w:val="22"/>
        </w:rPr>
        <w:t>горячего  и</w:t>
      </w:r>
      <w:proofErr w:type="gramEnd"/>
      <w:r>
        <w:rPr>
          <w:rFonts w:eastAsia="Times New Roman" w:cs="Times New Roman"/>
          <w:spacing w:val="-6"/>
          <w:sz w:val="22"/>
          <w:szCs w:val="22"/>
        </w:rPr>
        <w:t xml:space="preserve"> холодного водоснабжения, электроэнергии и лифтов, испытании или ином изменении режима работы инженерных сетей дома не позднее, чем за 10 рабочих дней до начала перерыва.</w:t>
      </w:r>
    </w:p>
    <w:p w:rsidR="00B83489" w:rsidRDefault="00B83489" w:rsidP="00B83489">
      <w:pPr>
        <w:pStyle w:val="Standard"/>
        <w:numPr>
          <w:ilvl w:val="2"/>
          <w:numId w:val="9"/>
        </w:numPr>
        <w:spacing w:line="100" w:lineRule="atLeast"/>
        <w:ind w:left="0" w:firstLine="567"/>
        <w:jc w:val="both"/>
      </w:pPr>
      <w:r>
        <w:rPr>
          <w:rFonts w:cs="Times New Roman"/>
          <w:spacing w:val="-6"/>
          <w:sz w:val="22"/>
          <w:szCs w:val="22"/>
        </w:rPr>
        <w:t xml:space="preserve">Согласовать с потребителем устно время доступа в занимаемое им помещение либо направить ему письменное уведомление о проведении плановых работ внутри помещения не позднее чем за 3 рабочих дня до начала проведения работ, в котором указать: дату и время проведения работ, вид работ и продолжительность их проведения; номер телефона, по которому потребитель вправе согласовать иную дату и время проведения работ, но не позднее 5 рабочих дней со дня получения уведомления; </w:t>
      </w:r>
      <w:r>
        <w:rPr>
          <w:rFonts w:eastAsia="Times New Roman" w:cs="Times New Roman"/>
          <w:spacing w:val="-6"/>
          <w:sz w:val="22"/>
          <w:szCs w:val="22"/>
        </w:rPr>
        <w:t>должность, фамилию, имя и отчество лица, ответственного за проведение работ.</w:t>
      </w:r>
    </w:p>
    <w:p w:rsidR="00B83489" w:rsidRDefault="00B83489" w:rsidP="00B83489">
      <w:pPr>
        <w:pStyle w:val="Standard"/>
        <w:numPr>
          <w:ilvl w:val="2"/>
          <w:numId w:val="9"/>
        </w:numPr>
        <w:spacing w:line="100" w:lineRule="atLeast"/>
        <w:ind w:left="0" w:firstLine="567"/>
        <w:jc w:val="both"/>
      </w:pPr>
      <w:r>
        <w:rPr>
          <w:rFonts w:eastAsia="Times New Roman" w:cs="Times New Roman"/>
          <w:spacing w:val="-6"/>
          <w:sz w:val="22"/>
          <w:szCs w:val="22"/>
        </w:rPr>
        <w:t>В случае прекращения договора управления домом – передать техническую документацию на дом и иные связанные с управлением документы вновь выбранной управляющей организации, товариществу собственников жилья либо кооперативу</w:t>
      </w:r>
      <w:r>
        <w:rPr>
          <w:rFonts w:eastAsia="Times New Roman" w:cs="Times New Roman"/>
          <w:spacing w:val="-6"/>
          <w:sz w:val="22"/>
          <w:szCs w:val="22"/>
          <w:lang w:eastAsia="en-US"/>
        </w:rPr>
        <w:t>.</w:t>
      </w:r>
    </w:p>
    <w:p w:rsidR="00B83489" w:rsidRDefault="00B83489" w:rsidP="00B83489">
      <w:r>
        <w:rPr>
          <w:shd w:val="clear" w:color="auto" w:fill="FFFFFF"/>
          <w:lang w:eastAsia="en-US"/>
        </w:rPr>
        <w:t xml:space="preserve">Выносить на утверждение годового общего собрания собственников отчёт о своей работе по управлению домом за прошлый год, содержащий </w:t>
      </w:r>
      <w:r w:rsidRPr="00754A69">
        <w:rPr>
          <w:shd w:val="clear" w:color="auto" w:fill="FFFFFF"/>
          <w:lang w:eastAsia="en-US"/>
        </w:rPr>
        <w:t>сведения, предусмотренные в приложении 6 к Приказу Минстроя РФ от 31.07.2014 г. №411/</w:t>
      </w:r>
      <w:proofErr w:type="gramStart"/>
      <w:r w:rsidRPr="00754A69">
        <w:rPr>
          <w:shd w:val="clear" w:color="auto" w:fill="FFFFFF"/>
          <w:lang w:eastAsia="en-US"/>
        </w:rPr>
        <w:t>пр.</w:t>
      </w:r>
      <w:r w:rsidRPr="00754A69">
        <w:t xml:space="preserve"> ,</w:t>
      </w:r>
      <w:proofErr w:type="gramEnd"/>
      <w:r w:rsidRPr="00754A69">
        <w:t xml:space="preserve"> указаны в Приложении №5 к </w:t>
      </w:r>
      <w:proofErr w:type="spellStart"/>
      <w:r w:rsidRPr="00754A69">
        <w:t>Договору;</w:t>
      </w:r>
      <w:r w:rsidRPr="00754A69">
        <w:rPr>
          <w:shd w:val="clear" w:color="auto" w:fill="FFFFFF"/>
          <w:lang w:eastAsia="en-US"/>
        </w:rPr>
        <w:t>Управляющая</w:t>
      </w:r>
      <w:proofErr w:type="spellEnd"/>
      <w:r w:rsidRPr="00754A69">
        <w:rPr>
          <w:shd w:val="clear" w:color="auto" w:fill="FFFFFF"/>
          <w:lang w:eastAsia="en-US"/>
        </w:rPr>
        <w:t xml:space="preserve"> организация несет иные обязанности, </w:t>
      </w:r>
      <w:r w:rsidRPr="00754A69">
        <w:t>предусмотренные</w:t>
      </w:r>
      <w:r>
        <w:rPr>
          <w:shd w:val="clear" w:color="auto" w:fill="FFFFFF"/>
          <w:lang w:eastAsia="en-US"/>
        </w:rPr>
        <w:t xml:space="preserve"> жилищным законодательством РФ.</w:t>
      </w:r>
    </w:p>
    <w:p w:rsidR="00B83489" w:rsidRDefault="00B83489" w:rsidP="00B83489">
      <w:pPr>
        <w:pStyle w:val="Standard"/>
        <w:spacing w:line="100" w:lineRule="atLeast"/>
        <w:ind w:firstLine="540"/>
        <w:jc w:val="both"/>
        <w:rPr>
          <w:rFonts w:cs="Times New Roman"/>
          <w:sz w:val="22"/>
          <w:szCs w:val="22"/>
          <w:shd w:val="clear" w:color="auto" w:fill="FFFFFF"/>
        </w:rPr>
      </w:pPr>
    </w:p>
    <w:p w:rsidR="00B83489" w:rsidRDefault="00B83489" w:rsidP="00B83489">
      <w:pPr>
        <w:pStyle w:val="Standard"/>
        <w:spacing w:line="100" w:lineRule="atLeast"/>
        <w:ind w:firstLine="540"/>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2.Управляющая</w:t>
      </w:r>
      <w:proofErr w:type="gramEnd"/>
      <w:r>
        <w:rPr>
          <w:rFonts w:eastAsia="Times New Roman" w:cs="Times New Roman"/>
          <w:b/>
          <w:bCs/>
          <w:sz w:val="22"/>
          <w:szCs w:val="22"/>
        </w:rPr>
        <w:t xml:space="preserve"> компания вправе:</w:t>
      </w:r>
    </w:p>
    <w:p w:rsidR="00B83489" w:rsidRDefault="00B83489" w:rsidP="00B83489">
      <w:pPr>
        <w:pStyle w:val="Standard"/>
        <w:spacing w:line="100" w:lineRule="atLeast"/>
        <w:jc w:val="both"/>
      </w:pPr>
      <w:r>
        <w:rPr>
          <w:rFonts w:cs="Times New Roman"/>
          <w:sz w:val="22"/>
          <w:szCs w:val="22"/>
        </w:rPr>
        <w:t xml:space="preserve">         </w:t>
      </w:r>
      <w:r>
        <w:rPr>
          <w:rFonts w:eastAsia="Times New Roman" w:cs="Times New Roman"/>
          <w:b/>
          <w:bCs/>
          <w:sz w:val="22"/>
          <w:szCs w:val="22"/>
        </w:rPr>
        <w:t>3.2.1</w:t>
      </w:r>
      <w:r>
        <w:rPr>
          <w:rFonts w:eastAsia="Times New Roman" w:cs="Times New Roman"/>
          <w:sz w:val="22"/>
          <w:szCs w:val="22"/>
        </w:rPr>
        <w:t>. Требовать внесения платы, а также уплаты неустоек (штрафов, пеней) за потребленные коммунальные услуги, а также за надлежащее содержание общего имущества в многоквартирном доме и иную направленную на достижение целей управления деятельность в соответствии с договором.</w:t>
      </w:r>
    </w:p>
    <w:p w:rsidR="00B83489" w:rsidRDefault="00B83489" w:rsidP="00B83489">
      <w:pPr>
        <w:pStyle w:val="Standard"/>
        <w:spacing w:line="100" w:lineRule="atLeast"/>
        <w:ind w:firstLine="567"/>
        <w:jc w:val="both"/>
      </w:pPr>
      <w:r>
        <w:rPr>
          <w:rFonts w:eastAsia="Times New Roman" w:cs="Times New Roman"/>
          <w:b/>
          <w:bCs/>
          <w:sz w:val="22"/>
          <w:szCs w:val="22"/>
        </w:rPr>
        <w:t>3.2.2.</w:t>
      </w:r>
      <w:r>
        <w:rPr>
          <w:rFonts w:eastAsia="Times New Roman" w:cs="Times New Roman"/>
          <w:sz w:val="22"/>
          <w:szCs w:val="22"/>
        </w:rPr>
        <w:t xml:space="preserve"> Приостанавливать или ограничивать в порядке, установленном «Правилами предоставления </w:t>
      </w:r>
      <w:r>
        <w:rPr>
          <w:rFonts w:eastAsia="Times New Roman" w:cs="Times New Roman"/>
          <w:sz w:val="22"/>
          <w:szCs w:val="22"/>
        </w:rPr>
        <w:lastRenderedPageBreak/>
        <w:t xml:space="preserve">коммунальных услуг собственникам и пользователям помещений в многоквартирных домах и жилых домов», утвержденными постановлением Правительства РФ от 06 мая 2011 г. N 354 подачу собственникам и пользователям помещений в многоквартирных домах коммунальных ресурсов предварительного уведомив </w:t>
      </w:r>
      <w:proofErr w:type="gramStart"/>
      <w:r>
        <w:rPr>
          <w:rFonts w:eastAsia="Times New Roman" w:cs="Times New Roman"/>
          <w:sz w:val="22"/>
          <w:szCs w:val="22"/>
        </w:rPr>
        <w:t>собственников  в</w:t>
      </w:r>
      <w:proofErr w:type="gramEnd"/>
      <w:r>
        <w:rPr>
          <w:rFonts w:eastAsia="Times New Roman" w:cs="Times New Roman"/>
          <w:sz w:val="22"/>
          <w:szCs w:val="22"/>
        </w:rPr>
        <w:t xml:space="preserve"> следующих случаях:</w:t>
      </w:r>
    </w:p>
    <w:p w:rsidR="00B83489" w:rsidRDefault="00B83489" w:rsidP="00B83489">
      <w:pPr>
        <w:pStyle w:val="Standard"/>
        <w:spacing w:line="100" w:lineRule="atLeast"/>
        <w:ind w:firstLine="567"/>
        <w:jc w:val="both"/>
      </w:pPr>
      <w:r>
        <w:rPr>
          <w:rFonts w:eastAsia="Times New Roman" w:cs="Times New Roman"/>
          <w:sz w:val="22"/>
          <w:szCs w:val="22"/>
        </w:rPr>
        <w:t xml:space="preserve">-а) </w:t>
      </w:r>
      <w:r>
        <w:rPr>
          <w:rFonts w:eastAsia="Times New Roman" w:cs="Times New Roman"/>
          <w:b/>
          <w:bCs/>
          <w:sz w:val="22"/>
          <w:szCs w:val="22"/>
        </w:rPr>
        <w:t>неполной оплаты собственником коммунальной услуги</w:t>
      </w:r>
      <w:r>
        <w:rPr>
          <w:rFonts w:eastAsia="Times New Roman" w:cs="Times New Roman"/>
          <w:sz w:val="22"/>
          <w:szCs w:val="22"/>
        </w:rPr>
        <w:t xml:space="preserve"> - через </w:t>
      </w:r>
      <w:r>
        <w:rPr>
          <w:rFonts w:eastAsia="Times New Roman" w:cs="Times New Roman"/>
          <w:b/>
          <w:bCs/>
          <w:sz w:val="22"/>
          <w:szCs w:val="22"/>
        </w:rPr>
        <w:t>30 дней</w:t>
      </w:r>
      <w:r>
        <w:rPr>
          <w:rFonts w:eastAsia="Times New Roman" w:cs="Times New Roman"/>
          <w:sz w:val="22"/>
          <w:szCs w:val="22"/>
        </w:rPr>
        <w:t xml:space="preserve"> после письменного предупреждения (уведомления) собственника. Предупреждение (уведомление) доводится до сведения собственника путем вручения ему под расписку или направления по почте заказным письмом или размещения на обратной стороне платежного документа (квитанции). </w:t>
      </w:r>
      <w:r>
        <w:rPr>
          <w:rFonts w:eastAsia="Times New Roman" w:cs="Times New Roman"/>
          <w:b/>
          <w:bCs/>
          <w:sz w:val="22"/>
          <w:szCs w:val="22"/>
        </w:rPr>
        <w:t>В случае непогашения указанной задолженности по оплате предоставление коммунальной услуги может быть сначала ограничено, а затем приостановлено, либо приостановлено без предварительного введения ограничения.</w:t>
      </w:r>
    </w:p>
    <w:p w:rsidR="00B83489" w:rsidRDefault="00B83489" w:rsidP="00B83489">
      <w:pPr>
        <w:pStyle w:val="Standard"/>
        <w:spacing w:line="100" w:lineRule="atLeast"/>
        <w:ind w:firstLine="567"/>
        <w:jc w:val="both"/>
        <w:rPr>
          <w:rFonts w:eastAsia="Times New Roman" w:cs="Times New Roman"/>
          <w:sz w:val="22"/>
          <w:szCs w:val="22"/>
          <w:u w:val="single"/>
        </w:rPr>
      </w:pPr>
      <w:r>
        <w:rPr>
          <w:rFonts w:eastAsia="Times New Roman" w:cs="Times New Roman"/>
          <w:sz w:val="22"/>
          <w:szCs w:val="22"/>
        </w:rPr>
        <w:t xml:space="preserve">Под </w:t>
      </w:r>
      <w:r>
        <w:rPr>
          <w:rFonts w:eastAsia="Times New Roman" w:cs="Times New Roman"/>
          <w:b/>
          <w:bCs/>
          <w:sz w:val="22"/>
          <w:szCs w:val="22"/>
        </w:rPr>
        <w:t>неполной оплатой</w:t>
      </w:r>
      <w:r>
        <w:rPr>
          <w:rFonts w:eastAsia="Times New Roman" w:cs="Times New Roman"/>
          <w:sz w:val="22"/>
          <w:szCs w:val="22"/>
        </w:rPr>
        <w:t xml:space="preserve"> понимается - наличие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нормативов потребления коммунальной услуги. </w:t>
      </w:r>
      <w:r>
        <w:rPr>
          <w:rFonts w:eastAsia="Times New Roman" w:cs="Times New Roman"/>
          <w:sz w:val="22"/>
          <w:szCs w:val="22"/>
          <w:u w:val="single"/>
        </w:rPr>
        <w:t xml:space="preserve">Надлежащим уведомлением Собственника об ограничении предоставления коммунальной </w:t>
      </w:r>
      <w:proofErr w:type="gramStart"/>
      <w:r>
        <w:rPr>
          <w:rFonts w:eastAsia="Times New Roman" w:cs="Times New Roman"/>
          <w:sz w:val="22"/>
          <w:szCs w:val="22"/>
          <w:u w:val="single"/>
        </w:rPr>
        <w:t>услуг  является</w:t>
      </w:r>
      <w:proofErr w:type="gramEnd"/>
      <w:r>
        <w:rPr>
          <w:rFonts w:eastAsia="Times New Roman" w:cs="Times New Roman"/>
          <w:sz w:val="22"/>
          <w:szCs w:val="22"/>
          <w:u w:val="single"/>
        </w:rPr>
        <w:t xml:space="preserve">  включение в платежный документ для внесения платы за коммунальные услуги текста соответствующего предупреждения (уведомления).</w:t>
      </w:r>
    </w:p>
    <w:p w:rsidR="00B83489" w:rsidRDefault="00B83489" w:rsidP="00B83489">
      <w:pPr>
        <w:pStyle w:val="Standard"/>
        <w:spacing w:line="100" w:lineRule="atLeast"/>
        <w:ind w:firstLine="567"/>
        <w:jc w:val="both"/>
      </w:pPr>
      <w:r>
        <w:rPr>
          <w:rFonts w:eastAsia="Times New Roman" w:cs="Times New Roman"/>
          <w:sz w:val="22"/>
          <w:szCs w:val="22"/>
          <w:u w:val="single"/>
        </w:rPr>
        <w:t>б) стоимость услуги по возобновлению предоставления коммунальной услуги в помещение собственника, являющегося должником по оплате коммунальной услуги-1000 (Одна тысяча) рублей 00 копеек.</w:t>
      </w:r>
    </w:p>
    <w:p w:rsidR="00B83489" w:rsidRDefault="00B83489" w:rsidP="00B83489">
      <w:pPr>
        <w:pStyle w:val="Standard"/>
        <w:spacing w:line="100" w:lineRule="atLeast"/>
        <w:ind w:firstLine="567"/>
        <w:jc w:val="both"/>
      </w:pPr>
      <w:r w:rsidRPr="005234DC">
        <w:rPr>
          <w:rFonts w:eastAsia="Times New Roman" w:cs="Times New Roman"/>
          <w:bCs/>
          <w:sz w:val="22"/>
          <w:szCs w:val="22"/>
        </w:rPr>
        <w:t>в)</w:t>
      </w:r>
      <w:r>
        <w:rPr>
          <w:rFonts w:eastAsia="Times New Roman" w:cs="Times New Roman"/>
          <w:sz w:val="22"/>
          <w:szCs w:val="22"/>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w:t>
      </w:r>
    </w:p>
    <w:p w:rsidR="00B83489" w:rsidRDefault="00B83489" w:rsidP="00B83489">
      <w:pPr>
        <w:pStyle w:val="Standard"/>
        <w:spacing w:line="100" w:lineRule="atLeast"/>
        <w:ind w:firstLine="540"/>
        <w:jc w:val="both"/>
      </w:pPr>
      <w:r>
        <w:rPr>
          <w:rFonts w:eastAsia="Times New Roman" w:cs="Times New Roman"/>
          <w:b/>
          <w:bCs/>
          <w:sz w:val="22"/>
          <w:szCs w:val="22"/>
        </w:rPr>
        <w:t>3.2.3.</w:t>
      </w:r>
      <w:r>
        <w:rPr>
          <w:rFonts w:eastAsia="Times New Roman" w:cs="Times New Roman"/>
          <w:sz w:val="22"/>
          <w:szCs w:val="22"/>
        </w:rPr>
        <w:t xml:space="preserve"> Требовать допуска в заранее согласованное с собственником время в занимаемое собственником помещение представителей Управляющей Компанией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83489" w:rsidRDefault="00B83489" w:rsidP="00B83489">
      <w:pPr>
        <w:pStyle w:val="Standard"/>
        <w:spacing w:line="100" w:lineRule="atLeast"/>
        <w:ind w:firstLine="540"/>
        <w:jc w:val="both"/>
      </w:pPr>
      <w:r>
        <w:rPr>
          <w:rFonts w:eastAsia="Times New Roman" w:cs="Times New Roman"/>
          <w:b/>
          <w:bCs/>
          <w:sz w:val="22"/>
          <w:szCs w:val="22"/>
        </w:rPr>
        <w:t>3.2.4</w:t>
      </w:r>
      <w:r>
        <w:rPr>
          <w:rFonts w:eastAsia="Times New Roman" w:cs="Times New Roman"/>
          <w:sz w:val="22"/>
          <w:szCs w:val="22"/>
        </w:rPr>
        <w:t>.Требовать от Собственника полного возмещения убытков, возникших по его вине, в случае невыполнения обязанности допускать в занимаемое им помещение представителей Управляющей Компании (в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с Управляющей Компанией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83489" w:rsidRDefault="00B83489" w:rsidP="00B83489">
      <w:pPr>
        <w:pStyle w:val="Standard"/>
        <w:spacing w:line="100" w:lineRule="atLeast"/>
        <w:ind w:firstLine="540"/>
        <w:jc w:val="both"/>
      </w:pPr>
      <w:r>
        <w:rPr>
          <w:rFonts w:eastAsia="Times New Roman" w:cs="Times New Roman"/>
          <w:b/>
          <w:bCs/>
          <w:sz w:val="22"/>
          <w:szCs w:val="22"/>
        </w:rPr>
        <w:t xml:space="preserve">3.2.5. </w:t>
      </w:r>
      <w:r>
        <w:rPr>
          <w:rFonts w:eastAsia="Times New Roman" w:cs="Times New Roman"/>
          <w:sz w:val="22"/>
          <w:szCs w:val="22"/>
        </w:rPr>
        <w:t>Самостоятельно определять порядок и способ выполнения своих обязательств по Договору, в том числе выполнять работы (услуги), связанные с реализацией Договора, как лично, так и с привлечением других лиц, на основании заключенных договоров.</w:t>
      </w:r>
    </w:p>
    <w:p w:rsidR="00B83489" w:rsidRDefault="00B83489" w:rsidP="00B83489">
      <w:pPr>
        <w:pStyle w:val="Standard"/>
        <w:spacing w:line="100" w:lineRule="atLeast"/>
        <w:ind w:firstLine="540"/>
        <w:jc w:val="both"/>
      </w:pPr>
      <w:r>
        <w:rPr>
          <w:rFonts w:eastAsia="Times New Roman" w:cs="Times New Roman"/>
          <w:b/>
          <w:bCs/>
          <w:sz w:val="22"/>
          <w:szCs w:val="22"/>
        </w:rPr>
        <w:t>3.2.</w:t>
      </w:r>
      <w:proofErr w:type="gramStart"/>
      <w:r>
        <w:rPr>
          <w:rFonts w:eastAsia="Times New Roman" w:cs="Times New Roman"/>
          <w:b/>
          <w:bCs/>
          <w:sz w:val="22"/>
          <w:szCs w:val="22"/>
        </w:rPr>
        <w:t>6</w:t>
      </w:r>
      <w:r>
        <w:rPr>
          <w:rFonts w:eastAsia="Times New Roman" w:cs="Times New Roman"/>
          <w:sz w:val="22"/>
          <w:szCs w:val="22"/>
        </w:rPr>
        <w:t>.Выносить</w:t>
      </w:r>
      <w:proofErr w:type="gramEnd"/>
      <w:r>
        <w:rPr>
          <w:rFonts w:eastAsia="Times New Roman" w:cs="Times New Roman"/>
          <w:sz w:val="22"/>
          <w:szCs w:val="22"/>
        </w:rPr>
        <w:t xml:space="preserve"> на рассмотрение решения общего собрания Собственников помещений предложения о включении в план работ по содержанию  общего имущества в Многоквартирном доме работы, имеющие первостепенное значение для обеспечения комфортных и безопасных условий проживания граждан, ежегодно предлагать плату на содержание, ремонт, управление Многоквартирным домом с последующим утверждением размера платы на общем собрании собственников помещений.</w:t>
      </w:r>
    </w:p>
    <w:p w:rsidR="00B83489" w:rsidRDefault="00B83489" w:rsidP="00B83489">
      <w:pPr>
        <w:pStyle w:val="Standard"/>
        <w:spacing w:line="100" w:lineRule="atLeast"/>
        <w:ind w:firstLine="540"/>
        <w:jc w:val="both"/>
      </w:pPr>
      <w:r>
        <w:rPr>
          <w:rFonts w:eastAsia="Times New Roman" w:cs="Times New Roman"/>
          <w:b/>
          <w:bCs/>
          <w:sz w:val="22"/>
          <w:szCs w:val="22"/>
        </w:rPr>
        <w:t>3.2.</w:t>
      </w:r>
      <w:proofErr w:type="gramStart"/>
      <w:r>
        <w:rPr>
          <w:rFonts w:eastAsia="Times New Roman" w:cs="Times New Roman"/>
          <w:b/>
          <w:bCs/>
          <w:sz w:val="22"/>
          <w:szCs w:val="22"/>
        </w:rPr>
        <w:t>7</w:t>
      </w:r>
      <w:r>
        <w:rPr>
          <w:rFonts w:eastAsia="Times New Roman" w:cs="Times New Roman"/>
          <w:sz w:val="22"/>
          <w:szCs w:val="22"/>
        </w:rPr>
        <w:t>.Осуществлять</w:t>
      </w:r>
      <w:proofErr w:type="gramEnd"/>
      <w:r>
        <w:rPr>
          <w:rFonts w:eastAsia="Times New Roman" w:cs="Times New Roman"/>
          <w:sz w:val="22"/>
          <w:szCs w:val="22"/>
        </w:rPr>
        <w:t xml:space="preserve"> проверку состояния приборов учета;</w:t>
      </w:r>
    </w:p>
    <w:p w:rsidR="00B83489" w:rsidRDefault="00B83489" w:rsidP="00B83489">
      <w:pPr>
        <w:pStyle w:val="Standard"/>
        <w:spacing w:line="100" w:lineRule="atLeast"/>
        <w:ind w:firstLine="540"/>
        <w:jc w:val="both"/>
      </w:pPr>
      <w:r>
        <w:rPr>
          <w:rFonts w:eastAsia="Times New Roman" w:cs="Times New Roman"/>
          <w:b/>
          <w:bCs/>
          <w:sz w:val="22"/>
          <w:szCs w:val="22"/>
        </w:rPr>
        <w:t xml:space="preserve">3.2.8. </w:t>
      </w:r>
      <w:r>
        <w:rPr>
          <w:rFonts w:eastAsia="Times New Roman" w:cs="Times New Roman"/>
          <w:sz w:val="22"/>
          <w:szCs w:val="22"/>
        </w:rPr>
        <w:t xml:space="preserve">Требовать от Собственников (нанимателей, арендаторов) соблюдения Правил пользования жилыми помещениями, а </w:t>
      </w:r>
      <w:proofErr w:type="gramStart"/>
      <w:r>
        <w:rPr>
          <w:rFonts w:eastAsia="Times New Roman" w:cs="Times New Roman"/>
          <w:sz w:val="22"/>
          <w:szCs w:val="22"/>
        </w:rPr>
        <w:t>так же</w:t>
      </w:r>
      <w:proofErr w:type="gramEnd"/>
      <w:r>
        <w:rPr>
          <w:rFonts w:eastAsia="Times New Roman" w:cs="Times New Roman"/>
          <w:sz w:val="22"/>
          <w:szCs w:val="22"/>
        </w:rPr>
        <w:t xml:space="preserve"> условий Договора, выдавать предписания в случаях их невыполнения.</w:t>
      </w:r>
    </w:p>
    <w:p w:rsidR="00B83489" w:rsidRDefault="00B83489" w:rsidP="00B83489">
      <w:pPr>
        <w:pStyle w:val="Standard"/>
        <w:spacing w:line="100" w:lineRule="atLeast"/>
        <w:ind w:firstLine="540"/>
        <w:jc w:val="both"/>
      </w:pPr>
      <w:r>
        <w:rPr>
          <w:rFonts w:eastAsia="Times New Roman" w:cs="Times New Roman"/>
          <w:b/>
          <w:bCs/>
          <w:sz w:val="22"/>
          <w:szCs w:val="22"/>
        </w:rPr>
        <w:t xml:space="preserve">3.2.9. </w:t>
      </w:r>
      <w:r>
        <w:rPr>
          <w:rFonts w:eastAsia="Times New Roman" w:cs="Times New Roman"/>
          <w:sz w:val="22"/>
          <w:szCs w:val="22"/>
        </w:rPr>
        <w:t>В случае непредставления Собственником до 28 числа текущего месяца данных о показаниях приборов учета в помещениях, принадлежащих Собственнику, производить расчет оплаты услуг с использованием утвержденных на территории г. Анапа нормативов.</w:t>
      </w:r>
    </w:p>
    <w:p w:rsidR="00B83489" w:rsidRDefault="00B83489" w:rsidP="00B83489">
      <w:pPr>
        <w:pStyle w:val="Standard"/>
        <w:spacing w:line="100" w:lineRule="atLeast"/>
        <w:jc w:val="both"/>
      </w:pPr>
      <w:r>
        <w:rPr>
          <w:rFonts w:eastAsia="Times New Roman" w:cs="Times New Roman"/>
          <w:b/>
          <w:bCs/>
          <w:sz w:val="22"/>
          <w:szCs w:val="22"/>
        </w:rPr>
        <w:t xml:space="preserve">        3.2.10. </w:t>
      </w:r>
      <w:r>
        <w:rPr>
          <w:rFonts w:eastAsia="Times New Roman" w:cs="Times New Roman"/>
          <w:spacing w:val="-6"/>
          <w:sz w:val="22"/>
          <w:szCs w:val="22"/>
        </w:rPr>
        <w:t>Устанавливать при вводе прибора учета в эксплуатацию или при последующих его проверках контрольные пломбы и индикаторы антимагнитных пломб на индивидуальные приборы учета, а также пломбы и устройства, позволяющие фиксировать несанкционированное вмешательства в их работу.</w:t>
      </w:r>
    </w:p>
    <w:p w:rsidR="00B83489" w:rsidRDefault="00B83489" w:rsidP="00B83489">
      <w:pPr>
        <w:pStyle w:val="Standard"/>
        <w:spacing w:line="100" w:lineRule="atLeast"/>
        <w:ind w:firstLine="540"/>
        <w:jc w:val="both"/>
      </w:pPr>
      <w:r>
        <w:rPr>
          <w:rFonts w:eastAsia="Times New Roman" w:cs="Times New Roman"/>
          <w:b/>
          <w:bCs/>
          <w:sz w:val="22"/>
          <w:szCs w:val="22"/>
        </w:rPr>
        <w:t xml:space="preserve">3.2.11. </w:t>
      </w:r>
      <w:r>
        <w:rPr>
          <w:rFonts w:eastAsia="Times New Roman" w:cs="Times New Roman"/>
          <w:spacing w:val="-6"/>
          <w:sz w:val="22"/>
          <w:szCs w:val="22"/>
        </w:rPr>
        <w:t>Устанавливать и вводить в эксплуатацию общедомовой прибор учета, соответствующий требованиям законодательства РФ об обеспечении единства измерений, в домах, собственники помещений в которых обязаны в соответствии с законодательством РФ оснастить дома общедомовыми приборами учета холодной воды, горячей воды, электрической энергии, тепловой энергии и которые не оснащены такими приборами.</w:t>
      </w:r>
    </w:p>
    <w:p w:rsidR="00B83489" w:rsidRDefault="00B83489" w:rsidP="00B83489">
      <w:pPr>
        <w:pStyle w:val="Standard"/>
        <w:spacing w:line="100" w:lineRule="atLeast"/>
        <w:ind w:firstLine="284"/>
        <w:jc w:val="both"/>
      </w:pPr>
      <w:r>
        <w:rPr>
          <w:rFonts w:eastAsia="Times New Roman" w:cs="Times New Roman"/>
          <w:b/>
          <w:bCs/>
          <w:sz w:val="22"/>
          <w:szCs w:val="22"/>
        </w:rPr>
        <w:t xml:space="preserve">3.2.12. </w:t>
      </w:r>
      <w:r>
        <w:rPr>
          <w:rFonts w:eastAsia="Times New Roman" w:cs="Times New Roman"/>
          <w:sz w:val="22"/>
          <w:szCs w:val="22"/>
        </w:rPr>
        <w:t xml:space="preserve">В непредвиденных, экстренных ситуациях связанных с ликвидацией аварий, последствий аварий, </w:t>
      </w:r>
      <w:proofErr w:type="gramStart"/>
      <w:r>
        <w:rPr>
          <w:rFonts w:eastAsia="Times New Roman" w:cs="Times New Roman"/>
          <w:sz w:val="22"/>
          <w:szCs w:val="22"/>
        </w:rPr>
        <w:t>в других</w:t>
      </w:r>
      <w:proofErr w:type="gramEnd"/>
      <w:r>
        <w:rPr>
          <w:rFonts w:eastAsia="Times New Roman" w:cs="Times New Roman"/>
          <w:sz w:val="22"/>
          <w:szCs w:val="22"/>
        </w:rPr>
        <w:t xml:space="preserve"> не обусловленных настоящим договором случаях, Управляющая Компания вправе </w:t>
      </w:r>
      <w:r>
        <w:rPr>
          <w:rFonts w:eastAsia="Times New Roman" w:cs="Times New Roman"/>
          <w:sz w:val="22"/>
          <w:szCs w:val="22"/>
        </w:rPr>
        <w:lastRenderedPageBreak/>
        <w:t>совершать все необходимые действия в интересах и за счет собственников помещений Многоквартирного дома без поручения.</w:t>
      </w:r>
    </w:p>
    <w:p w:rsidR="00B83489" w:rsidRDefault="00B83489" w:rsidP="00B83489">
      <w:pPr>
        <w:pStyle w:val="Default"/>
        <w:ind w:firstLine="567"/>
        <w:jc w:val="both"/>
      </w:pPr>
      <w:r>
        <w:rPr>
          <w:rFonts w:eastAsia="Times New Roman" w:cs="Times New Roman"/>
          <w:b/>
          <w:bCs/>
          <w:sz w:val="22"/>
          <w:szCs w:val="22"/>
        </w:rPr>
        <w:t xml:space="preserve">3.2.13. </w:t>
      </w:r>
      <w:r>
        <w:rPr>
          <w:rFonts w:eastAsia="Times New Roman" w:cs="Times New Roman"/>
          <w:sz w:val="22"/>
          <w:szCs w:val="22"/>
        </w:rPr>
        <w:t>В случае возникновения необходимости в непредвиденных расходах, необходимости проведения дополнительных работ и услуг, связанных с исполнением предписаний контролирующих органов, устранением аварийных ситуаций, и не установленных настоящим договором, расходы осуществляются за счет любых средств, в том числе средств на содержание, без предварительного согласования с собственниками с последующим предоставлением отчета о расходах.</w:t>
      </w:r>
    </w:p>
    <w:p w:rsidR="00B83489" w:rsidRPr="00496C00" w:rsidRDefault="00B83489" w:rsidP="00B83489">
      <w:pPr>
        <w:pStyle w:val="Default"/>
        <w:jc w:val="both"/>
        <w:rPr>
          <w:rFonts w:eastAsia="Times New Roman" w:cs="Times New Roman"/>
          <w:b/>
          <w:bCs/>
          <w:sz w:val="22"/>
          <w:szCs w:val="22"/>
        </w:rPr>
      </w:pPr>
      <w:r>
        <w:rPr>
          <w:rFonts w:eastAsia="Times New Roman" w:cs="Times New Roman"/>
          <w:b/>
          <w:bCs/>
          <w:sz w:val="22"/>
          <w:szCs w:val="22"/>
        </w:rPr>
        <w:t xml:space="preserve">          3.2.14.</w:t>
      </w:r>
      <w:r>
        <w:rPr>
          <w:rFonts w:eastAsia="Times New Roman" w:cs="Times New Roman"/>
          <w:sz w:val="22"/>
          <w:szCs w:val="22"/>
        </w:rPr>
        <w:t xml:space="preserve"> При образовании задолженности, превышающей сумму трех месячных размеров платы за коммунальную услугу перед Управляющей компанией, последняя </w:t>
      </w:r>
      <w:r>
        <w:rPr>
          <w:rFonts w:eastAsia="Times New Roman" w:cs="Times New Roman"/>
          <w:b/>
          <w:bCs/>
          <w:sz w:val="22"/>
          <w:szCs w:val="22"/>
        </w:rPr>
        <w:t xml:space="preserve">вправе обратиться в суд с заявлением о взыскании задолженности в судебном порядке, о запрете выезда за границу, наложении запрета на отчуждение собственности, с возложением на </w:t>
      </w:r>
      <w:proofErr w:type="gramStart"/>
      <w:r>
        <w:rPr>
          <w:rFonts w:eastAsia="Times New Roman" w:cs="Times New Roman"/>
          <w:b/>
          <w:bCs/>
          <w:sz w:val="22"/>
          <w:szCs w:val="22"/>
        </w:rPr>
        <w:t>Собственника  понесенных</w:t>
      </w:r>
      <w:proofErr w:type="gramEnd"/>
      <w:r>
        <w:rPr>
          <w:rFonts w:eastAsia="Times New Roman" w:cs="Times New Roman"/>
          <w:b/>
          <w:bCs/>
          <w:sz w:val="22"/>
          <w:szCs w:val="22"/>
        </w:rPr>
        <w:t xml:space="preserve"> судебных расходов.</w:t>
      </w:r>
    </w:p>
    <w:p w:rsidR="00B83489" w:rsidRDefault="00B83489" w:rsidP="00B83489">
      <w:pPr>
        <w:pStyle w:val="Default"/>
        <w:numPr>
          <w:ilvl w:val="2"/>
          <w:numId w:val="3"/>
        </w:numPr>
        <w:ind w:left="0" w:firstLine="568"/>
        <w:jc w:val="both"/>
      </w:pPr>
      <w:r>
        <w:rPr>
          <w:rFonts w:eastAsia="Times New Roman" w:cs="Times New Roman"/>
          <w:sz w:val="22"/>
          <w:szCs w:val="22"/>
        </w:rPr>
        <w:t xml:space="preserve">В </w:t>
      </w:r>
      <w:proofErr w:type="gramStart"/>
      <w:r>
        <w:rPr>
          <w:rFonts w:eastAsia="Times New Roman" w:cs="Times New Roman"/>
          <w:sz w:val="22"/>
          <w:szCs w:val="22"/>
        </w:rPr>
        <w:t>рамках  ФЗ</w:t>
      </w:r>
      <w:proofErr w:type="gramEnd"/>
      <w:r>
        <w:rPr>
          <w:rFonts w:eastAsia="Times New Roman" w:cs="Times New Roman"/>
          <w:sz w:val="22"/>
          <w:szCs w:val="22"/>
        </w:rPr>
        <w:t xml:space="preserve"> от 27.07.2006г. № 152-ФЗ «О персональных данных» передавать данные о начисленных коммунальных платежах организации, расчетно-кассовому центру, которые  в соответствии с договором оказывают услуги по сбору, учету и перечислению коммунальных платежей.   </w:t>
      </w:r>
    </w:p>
    <w:p w:rsidR="00B83489" w:rsidRDefault="00B83489" w:rsidP="00B83489">
      <w:pPr>
        <w:pStyle w:val="Default"/>
        <w:numPr>
          <w:ilvl w:val="2"/>
          <w:numId w:val="3"/>
        </w:numPr>
        <w:ind w:left="0" w:firstLine="568"/>
        <w:jc w:val="both"/>
      </w:pPr>
      <w:r>
        <w:rPr>
          <w:rFonts w:cs="Times New Roman"/>
          <w:spacing w:val="-6"/>
          <w:sz w:val="22"/>
          <w:szCs w:val="22"/>
        </w:rPr>
        <w:t>Ограничивать или приостанавливать коммунальные услуги без предварительного уведомления потребителя в случае:</w:t>
      </w:r>
    </w:p>
    <w:p w:rsidR="00B83489" w:rsidRDefault="00B83489" w:rsidP="00B83489">
      <w:pPr>
        <w:pStyle w:val="ConsPlusNormal"/>
        <w:widowControl/>
        <w:tabs>
          <w:tab w:val="left" w:pos="1260"/>
        </w:tabs>
        <w:jc w:val="both"/>
      </w:pPr>
      <w:r>
        <w:rPr>
          <w:rFonts w:ascii="Times New Roman" w:hAnsi="Times New Roman" w:cs="Times New Roman"/>
          <w:color w:val="000000"/>
          <w:spacing w:val="-6"/>
          <w:sz w:val="22"/>
          <w:szCs w:val="22"/>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83489" w:rsidRDefault="00B83489" w:rsidP="00B83489">
      <w:pPr>
        <w:pStyle w:val="ConsPlusNormal"/>
        <w:widowControl/>
        <w:tabs>
          <w:tab w:val="left" w:pos="1260"/>
        </w:tabs>
        <w:jc w:val="both"/>
      </w:pPr>
      <w:r>
        <w:rPr>
          <w:rFonts w:ascii="Times New Roman" w:hAnsi="Times New Roman" w:cs="Times New Roman"/>
          <w:color w:val="000000"/>
          <w:spacing w:val="-6"/>
          <w:sz w:val="22"/>
          <w:szCs w:val="22"/>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83489" w:rsidRDefault="00B83489" w:rsidP="00B83489">
      <w:pPr>
        <w:pStyle w:val="ConsPlusNormal"/>
        <w:widowControl/>
        <w:tabs>
          <w:tab w:val="left" w:pos="1260"/>
        </w:tabs>
        <w:jc w:val="both"/>
      </w:pPr>
      <w:r>
        <w:rPr>
          <w:rFonts w:ascii="Times New Roman" w:hAnsi="Times New Roman" w:cs="Times New Roman"/>
          <w:color w:val="000000"/>
          <w:spacing w:val="-6"/>
          <w:sz w:val="22"/>
          <w:szCs w:val="22"/>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83489" w:rsidRDefault="00B83489" w:rsidP="00B83489">
      <w:pPr>
        <w:pStyle w:val="ConsPlusNormal"/>
        <w:widowControl/>
        <w:tabs>
          <w:tab w:val="left" w:pos="1260"/>
        </w:tabs>
        <w:jc w:val="both"/>
      </w:pPr>
      <w:r>
        <w:rPr>
          <w:rFonts w:ascii="Times New Roman" w:hAnsi="Times New Roman" w:cs="Times New Roman"/>
          <w:color w:val="000000"/>
          <w:spacing w:val="-6"/>
          <w:sz w:val="22"/>
          <w:szCs w:val="22"/>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83489" w:rsidRDefault="00B83489" w:rsidP="00B83489">
      <w:pPr>
        <w:pStyle w:val="ConsPlusNormal"/>
        <w:widowControl/>
        <w:tabs>
          <w:tab w:val="left" w:pos="1260"/>
        </w:tabs>
        <w:jc w:val="both"/>
      </w:pPr>
      <w:r>
        <w:rPr>
          <w:rFonts w:ascii="Times New Roman" w:hAnsi="Times New Roman" w:cs="Times New Roman"/>
          <w:color w:val="000000"/>
          <w:spacing w:val="-6"/>
          <w:sz w:val="22"/>
          <w:szCs w:val="22"/>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83489" w:rsidRDefault="00B83489" w:rsidP="00B83489">
      <w:pPr>
        <w:pStyle w:val="ConsPlusNormal"/>
        <w:widowControl/>
        <w:tabs>
          <w:tab w:val="left" w:pos="1260"/>
        </w:tabs>
        <w:ind w:firstLine="0"/>
        <w:jc w:val="both"/>
      </w:pPr>
      <w:r>
        <w:rPr>
          <w:rFonts w:ascii="Times New Roman" w:hAnsi="Times New Roman" w:cs="Times New Roman"/>
          <w:color w:val="000000"/>
          <w:spacing w:val="-6"/>
          <w:sz w:val="22"/>
          <w:szCs w:val="22"/>
        </w:rPr>
        <w:t xml:space="preserve">      При обнаружении несанкционированного подключения внутриквартирного оборудования потребителя к внутридомовым инженерным системам управляющая организация составляет акт о выявлении несанкционированного подключения. На основании акта организация направляет потребителю уведомление о необходимости устранить несанкционированное подключение и доначисляет плату за коммунальную услугу для потребителя, в интересах которого совершено подключение, за потребленные без надлежащего учета коммунальные услуги.</w:t>
      </w:r>
    </w:p>
    <w:p w:rsidR="00B83489" w:rsidRPr="00432033" w:rsidRDefault="00B83489" w:rsidP="00B83489">
      <w:pPr>
        <w:pStyle w:val="ConsPlusNormal"/>
        <w:widowControl/>
        <w:tabs>
          <w:tab w:val="left" w:pos="1260"/>
        </w:tabs>
        <w:suppressAutoHyphens/>
        <w:spacing w:line="100" w:lineRule="atLeast"/>
        <w:ind w:firstLine="0"/>
        <w:jc w:val="both"/>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 xml:space="preserve">  Доначисление размера платы производится исходя из объемов коммунального ресурса, рассчитанных как произведение мощности </w:t>
      </w:r>
      <w:proofErr w:type="spellStart"/>
      <w:r>
        <w:rPr>
          <w:rFonts w:ascii="Times New Roman" w:hAnsi="Times New Roman" w:cs="Times New Roman"/>
          <w:color w:val="000000"/>
          <w:spacing w:val="-6"/>
          <w:sz w:val="22"/>
          <w:szCs w:val="22"/>
        </w:rPr>
        <w:t>несанкционированно</w:t>
      </w:r>
      <w:proofErr w:type="spellEnd"/>
      <w:r>
        <w:rPr>
          <w:rFonts w:ascii="Times New Roman" w:hAnsi="Times New Roman" w:cs="Times New Roman"/>
          <w:color w:val="000000"/>
          <w:spacing w:val="-6"/>
          <w:sz w:val="22"/>
          <w:szCs w:val="22"/>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Times New Roman" w:hAnsi="Times New Roman" w:cs="Times New Roman"/>
          <w:color w:val="000000"/>
          <w:spacing w:val="-6"/>
          <w:sz w:val="22"/>
          <w:szCs w:val="22"/>
        </w:rPr>
        <w:t>ресурсоснабжающей</w:t>
      </w:r>
      <w:proofErr w:type="spellEnd"/>
      <w:r>
        <w:rPr>
          <w:rFonts w:ascii="Times New Roman" w:hAnsi="Times New Roman" w:cs="Times New Roman"/>
          <w:color w:val="000000"/>
          <w:spacing w:val="-6"/>
          <w:sz w:val="22"/>
          <w:szCs w:val="22"/>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Pr>
          <w:rFonts w:ascii="Times New Roman" w:hAnsi="Times New Roman" w:cs="Times New Roman"/>
          <w:color w:val="000000"/>
          <w:spacing w:val="-6"/>
          <w:sz w:val="22"/>
          <w:szCs w:val="22"/>
        </w:rPr>
        <w:t>несанкционированно</w:t>
      </w:r>
      <w:proofErr w:type="spellEnd"/>
      <w:r>
        <w:rPr>
          <w:rFonts w:ascii="Times New Roman" w:hAnsi="Times New Roman" w:cs="Times New Roman"/>
          <w:color w:val="000000"/>
          <w:spacing w:val="-6"/>
          <w:sz w:val="22"/>
          <w:szCs w:val="22"/>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w:t>
      </w:r>
      <w:r>
        <w:rPr>
          <w:rFonts w:ascii="Times New Roman" w:hAnsi="Times New Roman" w:cs="Times New Roman"/>
          <w:color w:val="000000"/>
          <w:spacing w:val="-6"/>
          <w:sz w:val="22"/>
          <w:szCs w:val="22"/>
        </w:rPr>
        <w:lastRenderedPageBreak/>
        <w:t>помещении граждан объем коммунальных услуг в указанных случаях рассчитывается с учетом количества собственников такого помещения.</w:t>
      </w:r>
    </w:p>
    <w:p w:rsidR="00B83489" w:rsidRDefault="00B83489" w:rsidP="00B83489">
      <w:pPr>
        <w:pStyle w:val="Standard"/>
        <w:spacing w:line="100" w:lineRule="atLeast"/>
        <w:jc w:val="both"/>
      </w:pPr>
      <w:r>
        <w:rPr>
          <w:rFonts w:eastAsia="Times New Roman" w:cs="Times New Roman"/>
          <w:b/>
          <w:bCs/>
          <w:spacing w:val="-6"/>
          <w:sz w:val="22"/>
          <w:szCs w:val="22"/>
        </w:rPr>
        <w:t xml:space="preserve">         </w:t>
      </w:r>
      <w:r>
        <w:rPr>
          <w:rFonts w:eastAsia="Times New Roman" w:cs="Times New Roman"/>
          <w:b/>
          <w:bCs/>
          <w:sz w:val="22"/>
          <w:szCs w:val="22"/>
        </w:rPr>
        <w:t>3.2.</w:t>
      </w:r>
      <w:proofErr w:type="gramStart"/>
      <w:r>
        <w:rPr>
          <w:rFonts w:eastAsia="Times New Roman" w:cs="Times New Roman"/>
          <w:b/>
          <w:bCs/>
          <w:sz w:val="22"/>
          <w:szCs w:val="22"/>
        </w:rPr>
        <w:t>17</w:t>
      </w:r>
      <w:r>
        <w:rPr>
          <w:rFonts w:eastAsia="Times New Roman" w:cs="Times New Roman"/>
          <w:sz w:val="22"/>
          <w:szCs w:val="22"/>
        </w:rPr>
        <w:t>.Осуществлять</w:t>
      </w:r>
      <w:proofErr w:type="gramEnd"/>
      <w:r>
        <w:rPr>
          <w:rFonts w:eastAsia="Times New Roman" w:cs="Times New Roman"/>
          <w:sz w:val="22"/>
          <w:szCs w:val="22"/>
        </w:rPr>
        <w:t xml:space="preserve"> иные права, предусмотренные действующим законодательством.</w:t>
      </w:r>
    </w:p>
    <w:p w:rsidR="00B83489" w:rsidRDefault="00B83489" w:rsidP="00B83489">
      <w:pPr>
        <w:pStyle w:val="Standard"/>
        <w:spacing w:line="100" w:lineRule="atLeast"/>
        <w:ind w:firstLine="540"/>
        <w:jc w:val="both"/>
        <w:rPr>
          <w:rFonts w:cs="Times New Roman"/>
          <w:sz w:val="22"/>
          <w:szCs w:val="22"/>
        </w:rPr>
      </w:pPr>
    </w:p>
    <w:p w:rsidR="00B83489" w:rsidRPr="00B83489" w:rsidRDefault="00B83489" w:rsidP="00B83489">
      <w:pPr>
        <w:pStyle w:val="Standard"/>
        <w:spacing w:line="100" w:lineRule="atLeast"/>
        <w:rPr>
          <w:rFonts w:eastAsia="Times New Roman" w:cs="Times New Roman"/>
          <w:b/>
          <w:bCs/>
          <w:sz w:val="22"/>
          <w:szCs w:val="22"/>
        </w:rPr>
      </w:pPr>
      <w:r>
        <w:rPr>
          <w:rFonts w:eastAsia="Times New Roman" w:cs="Times New Roman"/>
          <w:b/>
          <w:bCs/>
          <w:sz w:val="22"/>
          <w:szCs w:val="22"/>
        </w:rPr>
        <w:t xml:space="preserve">        3.</w:t>
      </w:r>
      <w:proofErr w:type="gramStart"/>
      <w:r>
        <w:rPr>
          <w:rFonts w:eastAsia="Times New Roman" w:cs="Times New Roman"/>
          <w:b/>
          <w:bCs/>
          <w:sz w:val="22"/>
          <w:szCs w:val="22"/>
        </w:rPr>
        <w:t>3.Собственники</w:t>
      </w:r>
      <w:proofErr w:type="gramEnd"/>
      <w:r>
        <w:rPr>
          <w:rFonts w:eastAsia="Times New Roman" w:cs="Times New Roman"/>
          <w:b/>
          <w:bCs/>
          <w:sz w:val="22"/>
          <w:szCs w:val="22"/>
        </w:rPr>
        <w:t xml:space="preserve"> вправе:</w:t>
      </w:r>
    </w:p>
    <w:p w:rsidR="00B83489" w:rsidRDefault="00B83489" w:rsidP="00B83489">
      <w:pPr>
        <w:pStyle w:val="Standard"/>
        <w:numPr>
          <w:ilvl w:val="2"/>
          <w:numId w:val="10"/>
        </w:numPr>
        <w:spacing w:line="100" w:lineRule="atLeast"/>
        <w:ind w:left="0" w:firstLine="567"/>
        <w:jc w:val="both"/>
      </w:pPr>
      <w:r>
        <w:rPr>
          <w:rFonts w:eastAsia="Times New Roman" w:cs="Times New Roman"/>
          <w:sz w:val="22"/>
          <w:szCs w:val="22"/>
        </w:rPr>
        <w:t xml:space="preserve">Получать в необходимых объемах коммунальные услуги, услуги и работы по </w:t>
      </w:r>
      <w:proofErr w:type="gramStart"/>
      <w:r>
        <w:rPr>
          <w:rFonts w:eastAsia="Times New Roman" w:cs="Times New Roman"/>
          <w:sz w:val="22"/>
          <w:szCs w:val="22"/>
        </w:rPr>
        <w:t>содержанию  общего</w:t>
      </w:r>
      <w:proofErr w:type="gramEnd"/>
      <w:r>
        <w:rPr>
          <w:rFonts w:eastAsia="Times New Roman" w:cs="Times New Roman"/>
          <w:sz w:val="22"/>
          <w:szCs w:val="22"/>
        </w:rPr>
        <w:t xml:space="preserve"> имущества Многоквартирного дома надлежащего качества в соответствии с условиями настоящего договора.</w:t>
      </w:r>
    </w:p>
    <w:p w:rsidR="00B83489" w:rsidRDefault="00B83489" w:rsidP="00B83489">
      <w:pPr>
        <w:pStyle w:val="Standard"/>
        <w:numPr>
          <w:ilvl w:val="2"/>
          <w:numId w:val="10"/>
        </w:numPr>
        <w:spacing w:line="100" w:lineRule="atLeast"/>
        <w:ind w:left="0" w:firstLine="567"/>
        <w:jc w:val="both"/>
      </w:pPr>
      <w:r>
        <w:rPr>
          <w:rFonts w:eastAsia="Times New Roman" w:cs="Times New Roman"/>
          <w:sz w:val="22"/>
          <w:szCs w:val="22"/>
        </w:rPr>
        <w:t>Осуществлять контроль выполнения управляющей организацией условий Договора.</w:t>
      </w:r>
    </w:p>
    <w:p w:rsidR="00B83489" w:rsidRDefault="00B83489" w:rsidP="00B83489">
      <w:pPr>
        <w:pStyle w:val="Standard"/>
        <w:numPr>
          <w:ilvl w:val="2"/>
          <w:numId w:val="11"/>
        </w:numPr>
        <w:spacing w:line="100" w:lineRule="atLeast"/>
        <w:ind w:left="0" w:firstLine="540"/>
        <w:jc w:val="both"/>
      </w:pPr>
      <w:r>
        <w:rPr>
          <w:rFonts w:eastAsia="Times New Roman" w:cs="Times New Roman"/>
          <w:sz w:val="22"/>
          <w:szCs w:val="22"/>
        </w:rPr>
        <w:t>Принимать участие в проведении общих собраний собственников помещений МКД, голосовать по вопросам повестки дня.</w:t>
      </w:r>
    </w:p>
    <w:p w:rsidR="00B83489" w:rsidRDefault="00B83489" w:rsidP="00B83489">
      <w:pPr>
        <w:pStyle w:val="Standard"/>
        <w:numPr>
          <w:ilvl w:val="2"/>
          <w:numId w:val="11"/>
        </w:numPr>
        <w:spacing w:line="100" w:lineRule="atLeast"/>
        <w:ind w:left="0" w:firstLine="540"/>
        <w:jc w:val="both"/>
      </w:pPr>
      <w:r>
        <w:rPr>
          <w:rFonts w:eastAsia="Times New Roman" w:cs="Times New Roman"/>
          <w:sz w:val="22"/>
          <w:szCs w:val="22"/>
        </w:rPr>
        <w:t>Избрать Совет МКД из числа собственников помещений в доме.</w:t>
      </w:r>
    </w:p>
    <w:p w:rsidR="00B83489" w:rsidRDefault="00B83489" w:rsidP="00B83489">
      <w:pPr>
        <w:pStyle w:val="Standard"/>
        <w:numPr>
          <w:ilvl w:val="2"/>
          <w:numId w:val="12"/>
        </w:numPr>
        <w:spacing w:line="100" w:lineRule="atLeast"/>
        <w:ind w:left="0" w:firstLine="567"/>
        <w:jc w:val="both"/>
      </w:pPr>
      <w:r>
        <w:rPr>
          <w:rFonts w:eastAsia="Times New Roman" w:cs="Times New Roman"/>
          <w:sz w:val="22"/>
          <w:szCs w:val="22"/>
        </w:rPr>
        <w:t>Вносить предложения по совершенствованию управления, содержания и благоустройства домом и земельным участком, устранения недостатков деятельности Управляющей организации.</w:t>
      </w:r>
    </w:p>
    <w:p w:rsidR="00B83489" w:rsidRDefault="00B83489" w:rsidP="00B83489">
      <w:pPr>
        <w:pStyle w:val="Standard"/>
        <w:numPr>
          <w:ilvl w:val="2"/>
          <w:numId w:val="12"/>
        </w:numPr>
        <w:spacing w:line="100" w:lineRule="atLeast"/>
        <w:ind w:left="0" w:firstLine="567"/>
        <w:jc w:val="both"/>
      </w:pPr>
      <w:r>
        <w:rPr>
          <w:rFonts w:eastAsia="Times New Roman" w:cs="Times New Roman"/>
          <w:sz w:val="22"/>
          <w:szCs w:val="22"/>
        </w:rPr>
        <w:t>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w:t>
      </w:r>
    </w:p>
    <w:p w:rsidR="00B83489" w:rsidRDefault="00B83489" w:rsidP="00B83489">
      <w:pPr>
        <w:pStyle w:val="Standard"/>
        <w:numPr>
          <w:ilvl w:val="2"/>
          <w:numId w:val="12"/>
        </w:numPr>
        <w:spacing w:line="100" w:lineRule="atLeast"/>
        <w:ind w:left="0" w:firstLine="567"/>
        <w:jc w:val="both"/>
      </w:pPr>
      <w:r>
        <w:rPr>
          <w:rFonts w:eastAsia="Times New Roman" w:cs="Times New Roman"/>
          <w:sz w:val="22"/>
          <w:szCs w:val="22"/>
        </w:rPr>
        <w:t>Получать от управляющей организации сведения о правильности начисления предъявленной по договору платы, наличии (отсутствии) задолженности или переплаты, наличии оснований и правильности начисления Управляющей организацией пени.</w:t>
      </w:r>
    </w:p>
    <w:p w:rsidR="00B83489" w:rsidRDefault="00B83489" w:rsidP="00B83489">
      <w:pPr>
        <w:pStyle w:val="Standard"/>
        <w:numPr>
          <w:ilvl w:val="2"/>
          <w:numId w:val="12"/>
        </w:numPr>
        <w:spacing w:line="100" w:lineRule="atLeast"/>
        <w:ind w:left="0" w:firstLine="567"/>
        <w:jc w:val="both"/>
      </w:pPr>
      <w:r>
        <w:rPr>
          <w:rFonts w:eastAsia="Times New Roman" w:cs="Times New Roman"/>
          <w:sz w:val="22"/>
          <w:szCs w:val="22"/>
        </w:rPr>
        <w:t>Требовать от управляющей организации проведения проверок качества коммунальных услуг, оформления и предоставления акта проверки, акта об устранении выявленных недостатков.</w:t>
      </w:r>
    </w:p>
    <w:p w:rsidR="00B83489" w:rsidRDefault="00B83489" w:rsidP="00B83489">
      <w:pPr>
        <w:pStyle w:val="Standard"/>
        <w:numPr>
          <w:ilvl w:val="2"/>
          <w:numId w:val="12"/>
        </w:numPr>
        <w:spacing w:line="100" w:lineRule="atLeast"/>
        <w:ind w:left="0" w:firstLine="567"/>
        <w:jc w:val="both"/>
      </w:pPr>
      <w:r>
        <w:rPr>
          <w:rFonts w:eastAsia="Times New Roman" w:cs="Times New Roman"/>
          <w:spacing w:val="-6"/>
          <w:sz w:val="22"/>
          <w:szCs w:val="22"/>
        </w:rPr>
        <w:t>Принимать решение об установке индивидуального прибора учета, соответствующего требованиям законодательства РФ об обеспечении единства измерений, в том числе прибора учета, функциональные возможности которого позволяют определять объемы потребленных ресурсов дифференцированно по времени суток или по иным критериям, отражающим степень использования коммунальных ресурсов, даже если такой прибор учета по функциональным возможностям отличается от коллективного прибора учета, которым оснащен дом, и обращаться за выполнением действий по установке такого прибора учета к лицам, осуществляющим соответствующий вид деятельности.</w:t>
      </w:r>
    </w:p>
    <w:p w:rsidR="00B83489" w:rsidRDefault="00B83489" w:rsidP="00B83489">
      <w:pPr>
        <w:pStyle w:val="Standard"/>
        <w:numPr>
          <w:ilvl w:val="2"/>
          <w:numId w:val="12"/>
        </w:numPr>
        <w:spacing w:line="100" w:lineRule="atLeast"/>
        <w:ind w:left="0" w:firstLine="567"/>
        <w:jc w:val="both"/>
      </w:pPr>
      <w:r>
        <w:rPr>
          <w:rFonts w:eastAsia="Times New Roman" w:cs="Times New Roman"/>
          <w:sz w:val="22"/>
          <w:szCs w:val="22"/>
        </w:rPr>
        <w:t>Собственник осуществляет иные права, предусмотренные действующим законодательством РФ и настоящим договором.</w:t>
      </w:r>
    </w:p>
    <w:p w:rsidR="00B83489" w:rsidRDefault="00B83489" w:rsidP="00B83489">
      <w:pPr>
        <w:pStyle w:val="Standard"/>
        <w:spacing w:line="100" w:lineRule="atLeast"/>
        <w:ind w:firstLine="540"/>
        <w:jc w:val="both"/>
        <w:rPr>
          <w:rFonts w:cs="Times New Roman"/>
          <w:sz w:val="22"/>
          <w:szCs w:val="22"/>
        </w:rPr>
      </w:pPr>
    </w:p>
    <w:p w:rsidR="00B83489" w:rsidRDefault="00B83489" w:rsidP="00B83489">
      <w:pPr>
        <w:pStyle w:val="Standard"/>
        <w:spacing w:line="100" w:lineRule="atLeast"/>
        <w:ind w:firstLine="540"/>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4.Собственники</w:t>
      </w:r>
      <w:proofErr w:type="gramEnd"/>
      <w:r>
        <w:rPr>
          <w:rFonts w:eastAsia="Times New Roman" w:cs="Times New Roman"/>
          <w:b/>
          <w:bCs/>
          <w:sz w:val="22"/>
          <w:szCs w:val="22"/>
        </w:rPr>
        <w:t xml:space="preserve"> не вправе:</w:t>
      </w:r>
    </w:p>
    <w:p w:rsidR="00B83489" w:rsidRDefault="00B83489" w:rsidP="00B83489">
      <w:pPr>
        <w:pStyle w:val="Standard"/>
        <w:spacing w:line="100" w:lineRule="atLeast"/>
        <w:jc w:val="both"/>
      </w:pPr>
      <w:r>
        <w:rPr>
          <w:rFonts w:cs="Times New Roman"/>
          <w:sz w:val="22"/>
          <w:szCs w:val="22"/>
        </w:rPr>
        <w:t xml:space="preserve">          </w:t>
      </w:r>
      <w:r>
        <w:rPr>
          <w:rFonts w:eastAsia="Times New Roman" w:cs="Times New Roman"/>
          <w:b/>
          <w:bCs/>
          <w:sz w:val="22"/>
          <w:szCs w:val="22"/>
        </w:rPr>
        <w:t>3.4.</w:t>
      </w:r>
      <w:proofErr w:type="gramStart"/>
      <w:r>
        <w:rPr>
          <w:rFonts w:eastAsia="Times New Roman" w:cs="Times New Roman"/>
          <w:b/>
          <w:bCs/>
          <w:sz w:val="22"/>
          <w:szCs w:val="22"/>
        </w:rPr>
        <w:t>1.</w:t>
      </w:r>
      <w:r>
        <w:rPr>
          <w:rFonts w:eastAsia="Times New Roman" w:cs="Times New Roman"/>
          <w:sz w:val="22"/>
          <w:szCs w:val="22"/>
        </w:rPr>
        <w:t>Использовать</w:t>
      </w:r>
      <w:proofErr w:type="gramEnd"/>
      <w:r>
        <w:rPr>
          <w:rFonts w:eastAsia="Times New Roman" w:cs="Times New Roman"/>
          <w:sz w:val="22"/>
          <w:szCs w:val="22"/>
        </w:rPr>
        <w:t xml:space="preserve"> бытовые машины (приборы, оборудование), мощность подключения которых превышает максимально допустимые нагрузки, рассчитанные Управляющей компанией исходя из технических характеристик внутридомовых инженерных систем и доведенные до сведения Собственников;</w:t>
      </w:r>
    </w:p>
    <w:p w:rsidR="00B83489" w:rsidRDefault="00B83489" w:rsidP="00B83489">
      <w:pPr>
        <w:pStyle w:val="Standard"/>
        <w:spacing w:line="100" w:lineRule="atLeast"/>
        <w:ind w:firstLine="567"/>
        <w:jc w:val="both"/>
      </w:pPr>
      <w:r>
        <w:rPr>
          <w:rFonts w:eastAsia="Times New Roman" w:cs="Times New Roman"/>
          <w:b/>
          <w:bCs/>
          <w:sz w:val="22"/>
          <w:szCs w:val="22"/>
        </w:rPr>
        <w:t>3.4.</w:t>
      </w:r>
      <w:proofErr w:type="gramStart"/>
      <w:r>
        <w:rPr>
          <w:rFonts w:eastAsia="Times New Roman" w:cs="Times New Roman"/>
          <w:b/>
          <w:bCs/>
          <w:sz w:val="22"/>
          <w:szCs w:val="22"/>
        </w:rPr>
        <w:t>2.</w:t>
      </w:r>
      <w:r>
        <w:rPr>
          <w:rFonts w:eastAsia="Times New Roman" w:cs="Times New Roman"/>
          <w:sz w:val="22"/>
          <w:szCs w:val="22"/>
        </w:rPr>
        <w:t>Самовольно</w:t>
      </w:r>
      <w:proofErr w:type="gramEnd"/>
      <w:r>
        <w:rPr>
          <w:rFonts w:eastAsia="Times New Roman" w:cs="Times New Roman"/>
          <w:sz w:val="22"/>
          <w:szCs w:val="22"/>
        </w:rPr>
        <w:t xml:space="preserve">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83489" w:rsidRDefault="00B83489" w:rsidP="00B83489">
      <w:pPr>
        <w:pStyle w:val="Standard"/>
        <w:spacing w:line="100" w:lineRule="atLeast"/>
        <w:ind w:firstLine="540"/>
        <w:jc w:val="both"/>
      </w:pPr>
      <w:r>
        <w:rPr>
          <w:rFonts w:eastAsia="Times New Roman" w:cs="Times New Roman"/>
          <w:b/>
          <w:bCs/>
          <w:sz w:val="22"/>
          <w:szCs w:val="22"/>
        </w:rPr>
        <w:t>3.4.</w:t>
      </w:r>
      <w:proofErr w:type="gramStart"/>
      <w:r>
        <w:rPr>
          <w:rFonts w:eastAsia="Times New Roman" w:cs="Times New Roman"/>
          <w:b/>
          <w:bCs/>
          <w:sz w:val="22"/>
          <w:szCs w:val="22"/>
        </w:rPr>
        <w:t>3.</w:t>
      </w:r>
      <w:r>
        <w:rPr>
          <w:rFonts w:eastAsia="Times New Roman" w:cs="Times New Roman"/>
          <w:sz w:val="22"/>
          <w:szCs w:val="22"/>
        </w:rPr>
        <w:t>Несанкционированно</w:t>
      </w:r>
      <w:proofErr w:type="gramEnd"/>
      <w:r>
        <w:rPr>
          <w:rFonts w:eastAsia="Times New Roman" w:cs="Times New Roman"/>
          <w:sz w:val="22"/>
          <w:szCs w:val="22"/>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вносить изменения во внутридомовые инженерные системы.</w:t>
      </w:r>
    </w:p>
    <w:p w:rsidR="00B83489" w:rsidRDefault="00B83489" w:rsidP="00B83489">
      <w:pPr>
        <w:pStyle w:val="Standard"/>
        <w:spacing w:line="100" w:lineRule="atLeast"/>
        <w:ind w:firstLine="567"/>
        <w:jc w:val="both"/>
      </w:pPr>
      <w:r>
        <w:rPr>
          <w:rFonts w:eastAsia="Times New Roman" w:cs="Times New Roman"/>
          <w:b/>
          <w:bCs/>
          <w:sz w:val="22"/>
          <w:szCs w:val="22"/>
        </w:rPr>
        <w:t>3.4.</w:t>
      </w:r>
      <w:proofErr w:type="gramStart"/>
      <w:r>
        <w:rPr>
          <w:rFonts w:eastAsia="Times New Roman" w:cs="Times New Roman"/>
          <w:b/>
          <w:bCs/>
          <w:sz w:val="22"/>
          <w:szCs w:val="22"/>
        </w:rPr>
        <w:t>4.</w:t>
      </w:r>
      <w:r>
        <w:rPr>
          <w:rFonts w:eastAsia="Times New Roman" w:cs="Times New Roman"/>
          <w:sz w:val="22"/>
          <w:szCs w:val="22"/>
        </w:rPr>
        <w:t>Загромождать</w:t>
      </w:r>
      <w:proofErr w:type="gramEnd"/>
      <w:r>
        <w:rPr>
          <w:rFonts w:eastAsia="Times New Roman" w:cs="Times New Roman"/>
          <w:sz w:val="22"/>
          <w:szCs w:val="22"/>
        </w:rPr>
        <w:t xml:space="preserve"> подходы к инженерным коммуникациям и запорной арматуре,  загромождать и  загрязнять своим имуществом, строительными материалами и (или) отходами эвакуационные пути и помещения общего пользования;</w:t>
      </w:r>
    </w:p>
    <w:p w:rsidR="00B83489" w:rsidRDefault="00B83489" w:rsidP="00B83489">
      <w:pPr>
        <w:pStyle w:val="Standard"/>
        <w:spacing w:line="100" w:lineRule="atLeast"/>
        <w:ind w:firstLine="567"/>
        <w:jc w:val="both"/>
      </w:pPr>
      <w:r>
        <w:rPr>
          <w:rFonts w:eastAsia="Times New Roman" w:cs="Times New Roman"/>
          <w:b/>
          <w:bCs/>
          <w:sz w:val="22"/>
          <w:szCs w:val="22"/>
        </w:rPr>
        <w:t>3.4.5.</w:t>
      </w:r>
      <w:r>
        <w:rPr>
          <w:rFonts w:eastAsia="Times New Roman" w:cs="Times New Roman"/>
          <w:sz w:val="22"/>
          <w:szCs w:val="22"/>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r>
        <w:rPr>
          <w:rFonts w:eastAsia="Times New Roman" w:cs="Times New Roman"/>
          <w:sz w:val="22"/>
          <w:szCs w:val="22"/>
        </w:rPr>
        <w:b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83489" w:rsidRDefault="00B83489" w:rsidP="00B83489">
      <w:pPr>
        <w:pStyle w:val="Standard"/>
        <w:spacing w:line="100" w:lineRule="atLeast"/>
        <w:ind w:firstLine="567"/>
        <w:jc w:val="both"/>
        <w:rPr>
          <w:rFonts w:cs="Times New Roman"/>
          <w:sz w:val="22"/>
          <w:szCs w:val="22"/>
        </w:rPr>
      </w:pPr>
    </w:p>
    <w:p w:rsidR="00B83489" w:rsidRDefault="00B83489" w:rsidP="00B83489">
      <w:pPr>
        <w:pStyle w:val="Standard"/>
        <w:spacing w:line="100" w:lineRule="atLeast"/>
        <w:ind w:firstLine="567"/>
        <w:rPr>
          <w:rFonts w:eastAsia="Times New Roman" w:cs="Times New Roman"/>
          <w:b/>
          <w:bCs/>
          <w:sz w:val="22"/>
          <w:szCs w:val="22"/>
        </w:rPr>
      </w:pPr>
      <w:r>
        <w:rPr>
          <w:rFonts w:eastAsia="Times New Roman" w:cs="Times New Roman"/>
          <w:b/>
          <w:bCs/>
          <w:sz w:val="22"/>
          <w:szCs w:val="22"/>
        </w:rPr>
        <w:t>3.</w:t>
      </w:r>
      <w:proofErr w:type="gramStart"/>
      <w:r>
        <w:rPr>
          <w:rFonts w:eastAsia="Times New Roman" w:cs="Times New Roman"/>
          <w:b/>
          <w:bCs/>
          <w:sz w:val="22"/>
          <w:szCs w:val="22"/>
        </w:rPr>
        <w:t>5.Собственники</w:t>
      </w:r>
      <w:proofErr w:type="gramEnd"/>
      <w:r>
        <w:rPr>
          <w:rFonts w:eastAsia="Times New Roman" w:cs="Times New Roman"/>
          <w:b/>
          <w:bCs/>
          <w:sz w:val="22"/>
          <w:szCs w:val="22"/>
        </w:rPr>
        <w:t xml:space="preserve"> обязаны:</w:t>
      </w:r>
    </w:p>
    <w:p w:rsidR="00B83489" w:rsidRDefault="00B83489" w:rsidP="00B83489">
      <w:pPr>
        <w:pStyle w:val="Standard"/>
        <w:spacing w:line="100" w:lineRule="atLeast"/>
        <w:jc w:val="both"/>
        <w:rPr>
          <w:rFonts w:cs="Times New Roman"/>
          <w:sz w:val="22"/>
          <w:szCs w:val="22"/>
        </w:rPr>
      </w:pPr>
    </w:p>
    <w:p w:rsidR="00B83489" w:rsidRDefault="00B83489" w:rsidP="00B83489">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1.</w:t>
      </w:r>
      <w:r>
        <w:rPr>
          <w:rFonts w:eastAsia="Times New Roman" w:cs="Times New Roman"/>
          <w:sz w:val="22"/>
          <w:szCs w:val="22"/>
        </w:rPr>
        <w:t>При</w:t>
      </w:r>
      <w:proofErr w:type="gramEnd"/>
      <w:r>
        <w:rPr>
          <w:rFonts w:eastAsia="Times New Roman" w:cs="Times New Roman"/>
          <w:sz w:val="22"/>
          <w:szCs w:val="22"/>
        </w:rPr>
        <w:t xml:space="preserve">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Компании или в иную службу, указанную Управляющей Компанией.</w:t>
      </w:r>
    </w:p>
    <w:p w:rsidR="00B83489" w:rsidRDefault="00B83489" w:rsidP="00B83489">
      <w:pPr>
        <w:pStyle w:val="Standard"/>
        <w:spacing w:line="100" w:lineRule="atLeast"/>
        <w:ind w:firstLine="540"/>
        <w:jc w:val="both"/>
      </w:pPr>
      <w:r>
        <w:rPr>
          <w:rFonts w:eastAsia="Times New Roman" w:cs="Times New Roman"/>
          <w:b/>
          <w:bCs/>
          <w:sz w:val="22"/>
          <w:szCs w:val="22"/>
        </w:rPr>
        <w:t>3.5.2.</w:t>
      </w:r>
      <w:r>
        <w:rPr>
          <w:rFonts w:eastAsia="Times New Roman" w:cs="Times New Roman"/>
          <w:b/>
          <w:bCs/>
          <w:color w:val="FF0000"/>
          <w:sz w:val="22"/>
          <w:szCs w:val="22"/>
        </w:rPr>
        <w:t xml:space="preserve"> </w:t>
      </w:r>
      <w:r>
        <w:rPr>
          <w:rFonts w:eastAsia="Times New Roman" w:cs="Times New Roman"/>
          <w:sz w:val="22"/>
          <w:szCs w:val="22"/>
        </w:rPr>
        <w:t>Допускать представителей Управляющей Компании (в том числе работников аварийных служб</w:t>
      </w:r>
      <w:proofErr w:type="gramStart"/>
      <w:r>
        <w:rPr>
          <w:rFonts w:eastAsia="Times New Roman" w:cs="Times New Roman"/>
          <w:sz w:val="22"/>
          <w:szCs w:val="22"/>
        </w:rPr>
        <w:t>),в</w:t>
      </w:r>
      <w:proofErr w:type="gramEnd"/>
      <w:r>
        <w:rPr>
          <w:rFonts w:eastAsia="Times New Roman" w:cs="Times New Roman"/>
          <w:sz w:val="22"/>
          <w:szCs w:val="22"/>
        </w:rPr>
        <w:t xml:space="preserve"> занимаемое им помещение в многоквартирном доме для осмотра технического и санитарного состояния внутриквартирного оборудования, в заранее согласованное с Управляющей Компанией время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83489" w:rsidRDefault="00B83489" w:rsidP="00B83489">
      <w:pPr>
        <w:pStyle w:val="Standard"/>
        <w:spacing w:line="100" w:lineRule="atLeast"/>
        <w:ind w:firstLine="540"/>
        <w:jc w:val="both"/>
      </w:pPr>
      <w:r>
        <w:rPr>
          <w:rFonts w:eastAsia="Times New Roman" w:cs="Times New Roman"/>
          <w:b/>
          <w:bCs/>
          <w:sz w:val="22"/>
          <w:szCs w:val="22"/>
        </w:rPr>
        <w:t>3.5.</w:t>
      </w:r>
      <w:proofErr w:type="gramStart"/>
      <w:r>
        <w:rPr>
          <w:rFonts w:eastAsia="Times New Roman" w:cs="Times New Roman"/>
          <w:b/>
          <w:bCs/>
          <w:sz w:val="22"/>
          <w:szCs w:val="22"/>
        </w:rPr>
        <w:t>3.</w:t>
      </w:r>
      <w:r>
        <w:rPr>
          <w:rFonts w:eastAsia="Times New Roman" w:cs="Times New Roman"/>
          <w:sz w:val="22"/>
          <w:szCs w:val="22"/>
        </w:rPr>
        <w:t>Своевременно</w:t>
      </w:r>
      <w:proofErr w:type="gramEnd"/>
      <w:r>
        <w:rPr>
          <w:rFonts w:eastAsia="Times New Roman" w:cs="Times New Roman"/>
          <w:sz w:val="22"/>
          <w:szCs w:val="22"/>
        </w:rPr>
        <w:t xml:space="preserve"> и в полном объеме вносить плату за коммунальные услуги.</w:t>
      </w:r>
    </w:p>
    <w:p w:rsidR="00B83489" w:rsidRDefault="00B83489" w:rsidP="00B83489">
      <w:pPr>
        <w:pStyle w:val="Standard"/>
        <w:spacing w:line="100" w:lineRule="atLeast"/>
        <w:ind w:firstLine="540"/>
        <w:jc w:val="both"/>
      </w:pPr>
      <w:r>
        <w:rPr>
          <w:rFonts w:eastAsia="Times New Roman" w:cs="Times New Roman"/>
          <w:b/>
          <w:bCs/>
          <w:sz w:val="22"/>
          <w:szCs w:val="22"/>
        </w:rPr>
        <w:t xml:space="preserve">3.5.4. </w:t>
      </w:r>
      <w:r>
        <w:rPr>
          <w:rFonts w:eastAsia="Times New Roman" w:cs="Times New Roman"/>
          <w:sz w:val="22"/>
          <w:szCs w:val="22"/>
        </w:rPr>
        <w:t>При неиспользовании помещения(й) в Многоквартирном 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при его отсутствии более 24 часов.</w:t>
      </w:r>
    </w:p>
    <w:p w:rsidR="00B83489" w:rsidRDefault="00B83489" w:rsidP="00B83489">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5.</w:t>
      </w:r>
      <w:r>
        <w:rPr>
          <w:rFonts w:eastAsia="Times New Roman" w:cs="Times New Roman"/>
          <w:sz w:val="22"/>
          <w:szCs w:val="22"/>
        </w:rPr>
        <w:t>Информировать</w:t>
      </w:r>
      <w:proofErr w:type="gramEnd"/>
      <w:r>
        <w:rPr>
          <w:rFonts w:eastAsia="Times New Roman" w:cs="Times New Roman"/>
          <w:sz w:val="22"/>
          <w:szCs w:val="22"/>
        </w:rPr>
        <w:t xml:space="preserve"> Управляющую Компанию о проведении работ по ремонту, переустройству и перепланировке помещения.</w:t>
      </w:r>
    </w:p>
    <w:p w:rsidR="00B83489" w:rsidRDefault="00B83489" w:rsidP="00B83489">
      <w:pPr>
        <w:pStyle w:val="Standard"/>
        <w:spacing w:line="100" w:lineRule="atLeast"/>
        <w:ind w:firstLine="567"/>
        <w:jc w:val="both"/>
      </w:pPr>
      <w:r>
        <w:rPr>
          <w:rFonts w:eastAsia="Times New Roman" w:cs="Times New Roman"/>
          <w:b/>
          <w:bCs/>
          <w:sz w:val="22"/>
          <w:szCs w:val="22"/>
        </w:rPr>
        <w:t>3.5.6</w:t>
      </w:r>
      <w:r>
        <w:rPr>
          <w:rFonts w:eastAsia="Times New Roman" w:cs="Times New Roman"/>
          <w:sz w:val="22"/>
          <w:szCs w:val="22"/>
        </w:rPr>
        <w:t xml:space="preserve">. </w:t>
      </w:r>
      <w:r>
        <w:rPr>
          <w:rFonts w:eastAsia="Times New Roman" w:cs="Times New Roman"/>
          <w:spacing w:val="-6"/>
          <w:sz w:val="22"/>
          <w:szCs w:val="22"/>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доме и придомовой территории, требования противопожарной безопасности, а также нести ответственность за соблюдение этих правил лицами, проживающими в его помещении, в соответствии с жилищным законодательством.</w:t>
      </w:r>
    </w:p>
    <w:p w:rsidR="00B83489" w:rsidRDefault="00B83489" w:rsidP="00B83489">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7.</w:t>
      </w:r>
      <w:r>
        <w:rPr>
          <w:rFonts w:eastAsia="Times New Roman" w:cs="Times New Roman"/>
          <w:sz w:val="22"/>
          <w:szCs w:val="22"/>
        </w:rPr>
        <w:t>При</w:t>
      </w:r>
      <w:proofErr w:type="gramEnd"/>
      <w:r>
        <w:rPr>
          <w:rFonts w:eastAsia="Times New Roman" w:cs="Times New Roman"/>
          <w:sz w:val="22"/>
          <w:szCs w:val="22"/>
        </w:rPr>
        <w:t xml:space="preserve"> переходе права собственности на помещение или при переводе жилого помещения в нежилое Собственники помещения обязаны погасить всю задолженность перед Управляющей Компанией на дату перехода права собственности, а также не позднее 5 (Пяти) дней с даты регистрации соответствующей сделки предоставить Управляющей Компании соответствующие документы.</w:t>
      </w:r>
    </w:p>
    <w:p w:rsidR="00B83489" w:rsidRDefault="00B83489" w:rsidP="00B83489">
      <w:pPr>
        <w:pStyle w:val="Standard"/>
        <w:spacing w:line="100" w:lineRule="atLeast"/>
        <w:ind w:firstLine="567"/>
        <w:jc w:val="both"/>
      </w:pPr>
      <w:r>
        <w:rPr>
          <w:rFonts w:eastAsia="Times New Roman" w:cs="Times New Roman"/>
          <w:b/>
          <w:bCs/>
          <w:sz w:val="22"/>
          <w:szCs w:val="22"/>
        </w:rPr>
        <w:t>3.5.</w:t>
      </w:r>
      <w:proofErr w:type="gramStart"/>
      <w:r>
        <w:rPr>
          <w:rFonts w:eastAsia="Times New Roman" w:cs="Times New Roman"/>
          <w:b/>
          <w:bCs/>
          <w:sz w:val="22"/>
          <w:szCs w:val="22"/>
        </w:rPr>
        <w:t>8.</w:t>
      </w:r>
      <w:r>
        <w:rPr>
          <w:rFonts w:eastAsia="Times New Roman" w:cs="Times New Roman"/>
          <w:sz w:val="22"/>
          <w:szCs w:val="22"/>
        </w:rPr>
        <w:t>При</w:t>
      </w:r>
      <w:proofErr w:type="gramEnd"/>
      <w:r>
        <w:rPr>
          <w:rFonts w:eastAsia="Times New Roman" w:cs="Times New Roman"/>
          <w:sz w:val="22"/>
          <w:szCs w:val="22"/>
        </w:rPr>
        <w:t xml:space="preserve"> сдаче помещения в аренду, производить оплату за жилищные и коммунальные услуги самостоятельно, либо обязать производить оплату арендатора или иных лиц. О сдаче помещения в аренду Собственник обязан уведомить Управляющую компанию в 5 </w:t>
      </w:r>
      <w:proofErr w:type="spellStart"/>
      <w:r>
        <w:rPr>
          <w:rFonts w:eastAsia="Times New Roman" w:cs="Times New Roman"/>
          <w:sz w:val="22"/>
          <w:szCs w:val="22"/>
        </w:rPr>
        <w:t>дневный</w:t>
      </w:r>
      <w:proofErr w:type="spellEnd"/>
      <w:r>
        <w:rPr>
          <w:rFonts w:eastAsia="Times New Roman" w:cs="Times New Roman"/>
          <w:sz w:val="22"/>
          <w:szCs w:val="22"/>
        </w:rPr>
        <w:t xml:space="preserve"> срок с момента заключения договора.</w:t>
      </w:r>
    </w:p>
    <w:p w:rsidR="00B83489" w:rsidRDefault="00B83489" w:rsidP="00B83489">
      <w:pPr>
        <w:pStyle w:val="Standard"/>
        <w:numPr>
          <w:ilvl w:val="2"/>
          <w:numId w:val="13"/>
        </w:numPr>
        <w:spacing w:line="100" w:lineRule="atLeast"/>
        <w:ind w:left="0" w:firstLine="567"/>
        <w:jc w:val="both"/>
      </w:pPr>
      <w:r>
        <w:rPr>
          <w:rFonts w:eastAsia="Times New Roman" w:cs="Times New Roman"/>
          <w:sz w:val="22"/>
          <w:szCs w:val="22"/>
        </w:rPr>
        <w:t>Нести ответственность за действия работников, привлеченных к выполнению ремонтных работ в квартире, и соблюдение ими правил пожарной безопасности, правил пользования лифтами, регламента выполнения ремонтных работ в доме, других правил, установленных органом местного самоуправления.</w:t>
      </w:r>
    </w:p>
    <w:p w:rsidR="00B83489" w:rsidRDefault="00B83489" w:rsidP="00B83489">
      <w:pPr>
        <w:pStyle w:val="Standard"/>
        <w:numPr>
          <w:ilvl w:val="2"/>
          <w:numId w:val="13"/>
        </w:numPr>
        <w:spacing w:line="100" w:lineRule="atLeast"/>
        <w:ind w:left="0" w:firstLine="567"/>
        <w:jc w:val="both"/>
      </w:pPr>
      <w:r>
        <w:rPr>
          <w:rFonts w:eastAsia="Times New Roman" w:cs="Times New Roman"/>
          <w:sz w:val="22"/>
          <w:szCs w:val="22"/>
        </w:rPr>
        <w:t>Не допускать выполнения работ или совершения иных действий, приводящих к порче и загрязнению общедомового имущества.</w:t>
      </w:r>
    </w:p>
    <w:p w:rsidR="00B83489" w:rsidRDefault="00B83489" w:rsidP="00B83489">
      <w:pPr>
        <w:pStyle w:val="Standard"/>
        <w:numPr>
          <w:ilvl w:val="2"/>
          <w:numId w:val="13"/>
        </w:numPr>
        <w:spacing w:line="100" w:lineRule="atLeast"/>
        <w:ind w:left="0" w:firstLine="567"/>
        <w:jc w:val="both"/>
      </w:pPr>
      <w:r>
        <w:rPr>
          <w:rFonts w:eastAsia="Times New Roman" w:cs="Times New Roman"/>
          <w:sz w:val="22"/>
          <w:szCs w:val="22"/>
        </w:rPr>
        <w:t>Своевременно производить поверку и замену индивидуальных приборов учета.</w:t>
      </w:r>
    </w:p>
    <w:p w:rsidR="00B83489" w:rsidRDefault="00B83489" w:rsidP="00B83489">
      <w:pPr>
        <w:pStyle w:val="Standard"/>
        <w:numPr>
          <w:ilvl w:val="2"/>
          <w:numId w:val="13"/>
        </w:numPr>
        <w:spacing w:line="100" w:lineRule="atLeast"/>
        <w:ind w:left="0" w:firstLine="567"/>
        <w:jc w:val="both"/>
      </w:pPr>
      <w:proofErr w:type="gramStart"/>
      <w:r>
        <w:rPr>
          <w:rFonts w:eastAsia="Times New Roman" w:cs="Times New Roman"/>
          <w:spacing w:val="-6"/>
          <w:sz w:val="22"/>
          <w:szCs w:val="22"/>
        </w:rPr>
        <w:t>Определять  на</w:t>
      </w:r>
      <w:proofErr w:type="gramEnd"/>
      <w:r>
        <w:rPr>
          <w:rFonts w:eastAsia="Times New Roman" w:cs="Times New Roman"/>
          <w:spacing w:val="-6"/>
          <w:sz w:val="22"/>
          <w:szCs w:val="22"/>
        </w:rPr>
        <w:t xml:space="preserve"> основании предложений Управляющей организации необходимость текущего ремонта общего имущества, а также виды работ по текущему ремонту на каждый год. Ежегодно на общем собрании утверждать перечень работ по содержанию и текущему ремонту общего имущества, а также размер их финансирования.</w:t>
      </w:r>
    </w:p>
    <w:p w:rsidR="00B83489" w:rsidRDefault="00B83489" w:rsidP="00B83489">
      <w:pPr>
        <w:pStyle w:val="Standard"/>
        <w:numPr>
          <w:ilvl w:val="2"/>
          <w:numId w:val="13"/>
        </w:numPr>
        <w:spacing w:line="100" w:lineRule="atLeast"/>
        <w:ind w:left="0" w:firstLine="567"/>
        <w:jc w:val="both"/>
      </w:pPr>
      <w:r>
        <w:rPr>
          <w:rFonts w:eastAsia="Times New Roman" w:cs="Times New Roman"/>
          <w:spacing w:val="-6"/>
          <w:sz w:val="22"/>
          <w:szCs w:val="22"/>
        </w:rPr>
        <w:t>Сохранять установленные исполнителем при вводе прибора учета в эксплуатацию или при последующих проверках прибора учета на индивидуальные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83489" w:rsidRDefault="00B83489" w:rsidP="00B83489">
      <w:pPr>
        <w:pStyle w:val="Standard"/>
        <w:numPr>
          <w:ilvl w:val="2"/>
          <w:numId w:val="13"/>
        </w:numPr>
        <w:spacing w:line="100" w:lineRule="atLeast"/>
        <w:ind w:left="0" w:firstLine="567"/>
        <w:jc w:val="both"/>
      </w:pPr>
      <w:r>
        <w:rPr>
          <w:rFonts w:eastAsia="Times New Roman" w:cs="Times New Roman"/>
          <w:spacing w:val="-6"/>
          <w:sz w:val="22"/>
          <w:szCs w:val="22"/>
        </w:rPr>
        <w:t>Нести иные обязанности, предусмотренные жилищным законодательством РФ.</w:t>
      </w:r>
    </w:p>
    <w:p w:rsidR="00B83489" w:rsidRDefault="00B83489" w:rsidP="00B83489">
      <w:pPr>
        <w:pStyle w:val="ConsPlusNormal"/>
        <w:widowControl/>
        <w:tabs>
          <w:tab w:val="left" w:pos="1118"/>
        </w:tabs>
        <w:ind w:firstLine="0"/>
        <w:rPr>
          <w:rFonts w:ascii="Times New Roman" w:hAnsi="Times New Roman" w:cs="Times New Roman"/>
          <w:b/>
          <w:color w:val="000000"/>
          <w:spacing w:val="-6"/>
          <w:sz w:val="22"/>
          <w:szCs w:val="22"/>
        </w:rPr>
      </w:pPr>
    </w:p>
    <w:p w:rsidR="00B83489" w:rsidRPr="00C51B03" w:rsidRDefault="00B83489" w:rsidP="00B83489">
      <w:pPr>
        <w:pStyle w:val="ConsPlusNormal"/>
        <w:widowControl/>
        <w:tabs>
          <w:tab w:val="left" w:pos="1118"/>
        </w:tabs>
        <w:ind w:firstLine="0"/>
      </w:pPr>
      <w:r>
        <w:rPr>
          <w:rFonts w:ascii="Times New Roman" w:hAnsi="Times New Roman" w:cs="Times New Roman"/>
          <w:b/>
          <w:color w:val="000000"/>
          <w:spacing w:val="-6"/>
          <w:sz w:val="22"/>
          <w:szCs w:val="22"/>
        </w:rPr>
        <w:t xml:space="preserve">                         4. Взаимодействий управляющей организации и совета дома.</w:t>
      </w:r>
    </w:p>
    <w:p w:rsidR="00B83489" w:rsidRDefault="00B83489" w:rsidP="00B83489">
      <w:pPr>
        <w:pStyle w:val="ConsPlusNormal"/>
        <w:widowControl/>
        <w:numPr>
          <w:ilvl w:val="1"/>
          <w:numId w:val="14"/>
        </w:numPr>
        <w:tabs>
          <w:tab w:val="left" w:pos="1118"/>
        </w:tabs>
        <w:ind w:left="-142" w:firstLine="709"/>
        <w:jc w:val="both"/>
      </w:pPr>
      <w:r>
        <w:rPr>
          <w:rFonts w:ascii="Times New Roman" w:hAnsi="Times New Roman" w:cs="Times New Roman"/>
          <w:color w:val="000000"/>
          <w:spacing w:val="-6"/>
          <w:sz w:val="22"/>
          <w:szCs w:val="22"/>
        </w:rPr>
        <w:t xml:space="preserve"> Совет МКД:</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 осуществляет контроль выполнения управляющей организацией взятых на себя обязательств по управлению МКД, согласно настоящему Договору;</w:t>
      </w:r>
    </w:p>
    <w:p w:rsidR="00B83489" w:rsidRDefault="00B83489" w:rsidP="00B83489">
      <w:pPr>
        <w:pStyle w:val="ConsPlusNormal"/>
        <w:widowControl/>
        <w:tabs>
          <w:tab w:val="left" w:pos="1118"/>
        </w:tabs>
        <w:ind w:left="-142" w:firstLine="426"/>
        <w:jc w:val="both"/>
      </w:pPr>
      <w:bookmarkStart w:id="2" w:name="dst101132"/>
      <w:bookmarkEnd w:id="2"/>
      <w:r>
        <w:rPr>
          <w:rFonts w:ascii="Times New Roman" w:hAnsi="Times New Roman" w:cs="Times New Roman"/>
          <w:color w:val="000000"/>
          <w:spacing w:val="-6"/>
          <w:sz w:val="22"/>
          <w:szCs w:val="22"/>
        </w:rPr>
        <w:t>- обеспечивает контроль реализации принятых решений общих собраний собственников помещений в доме;</w:t>
      </w:r>
    </w:p>
    <w:p w:rsidR="00B83489" w:rsidRDefault="00B83489" w:rsidP="00B83489">
      <w:pPr>
        <w:pStyle w:val="ConsPlusNormal"/>
        <w:widowControl/>
        <w:tabs>
          <w:tab w:val="left" w:pos="1118"/>
        </w:tabs>
        <w:ind w:left="-142" w:firstLine="426"/>
        <w:jc w:val="both"/>
      </w:pPr>
      <w:bookmarkStart w:id="3" w:name="dst101133"/>
      <w:bookmarkEnd w:id="3"/>
      <w:r>
        <w:rPr>
          <w:rFonts w:ascii="Times New Roman" w:hAnsi="Times New Roman" w:cs="Times New Roman"/>
          <w:color w:val="000000"/>
          <w:spacing w:val="-6"/>
          <w:sz w:val="22"/>
          <w:szCs w:val="22"/>
        </w:rPr>
        <w:t xml:space="preserve">-  выносит на общее собрание собственников в качестве вопросов для обсуждения предложения о порядке пользования общим имуществом, о порядке планирования и организации работ по содержанию и ремонту общего имущества в МКД,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w:t>
      </w:r>
      <w:r>
        <w:rPr>
          <w:rFonts w:ascii="Times New Roman" w:hAnsi="Times New Roman" w:cs="Times New Roman"/>
          <w:color w:val="000000"/>
          <w:spacing w:val="-6"/>
          <w:sz w:val="22"/>
          <w:szCs w:val="22"/>
        </w:rPr>
        <w:lastRenderedPageBreak/>
        <w:t>услуг, а также предложения по вопросам компетенции совета дома, другие предложения по вопросам, принятие решений по которым не противоречит Жилищному кодексу РФ;</w:t>
      </w:r>
    </w:p>
    <w:p w:rsidR="00B83489" w:rsidRDefault="00B83489" w:rsidP="00B83489">
      <w:pPr>
        <w:pStyle w:val="ConsPlusNormal"/>
        <w:widowControl/>
        <w:tabs>
          <w:tab w:val="left" w:pos="1118"/>
        </w:tabs>
        <w:ind w:left="-142" w:firstLine="426"/>
        <w:jc w:val="both"/>
      </w:pPr>
      <w:bookmarkStart w:id="4" w:name="dst101134"/>
      <w:bookmarkEnd w:id="4"/>
      <w:r>
        <w:rPr>
          <w:rFonts w:ascii="Times New Roman" w:hAnsi="Times New Roman" w:cs="Times New Roman"/>
          <w:color w:val="000000"/>
          <w:spacing w:val="-6"/>
          <w:sz w:val="22"/>
          <w:szCs w:val="22"/>
        </w:rPr>
        <w:t>- представляет собственникам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B83489" w:rsidRDefault="00B83489" w:rsidP="00B83489">
      <w:pPr>
        <w:pStyle w:val="ConsPlusNormal"/>
        <w:widowControl/>
        <w:tabs>
          <w:tab w:val="left" w:pos="1118"/>
        </w:tabs>
        <w:ind w:left="-142" w:firstLine="426"/>
        <w:jc w:val="both"/>
      </w:pPr>
      <w:bookmarkStart w:id="5" w:name="dst101137"/>
      <w:bookmarkStart w:id="6" w:name="dst101135"/>
      <w:bookmarkEnd w:id="5"/>
      <w:bookmarkEnd w:id="6"/>
      <w:r>
        <w:rPr>
          <w:rFonts w:ascii="Times New Roman" w:hAnsi="Times New Roman" w:cs="Times New Roman"/>
          <w:color w:val="000000"/>
          <w:spacing w:val="-6"/>
          <w:sz w:val="22"/>
          <w:szCs w:val="22"/>
        </w:rPr>
        <w:t>-  представляет на утверждение годового общего собрания собственников помещений в МКД отчет о проделанной работе совета дома;</w:t>
      </w:r>
    </w:p>
    <w:p w:rsidR="00B83489" w:rsidRDefault="00B83489" w:rsidP="00B83489">
      <w:pPr>
        <w:pStyle w:val="ConsPlusNormal"/>
        <w:widowControl/>
        <w:tabs>
          <w:tab w:val="left" w:pos="1118"/>
        </w:tabs>
        <w:ind w:left="-142" w:firstLine="426"/>
        <w:jc w:val="both"/>
      </w:pPr>
      <w:bookmarkStart w:id="7" w:name="dst101511"/>
      <w:bookmarkEnd w:id="7"/>
      <w:r>
        <w:rPr>
          <w:rFonts w:ascii="Times New Roman" w:hAnsi="Times New Roman" w:cs="Times New Roman"/>
          <w:color w:val="000000"/>
          <w:spacing w:val="-6"/>
          <w:sz w:val="22"/>
          <w:szCs w:val="22"/>
        </w:rPr>
        <w:t xml:space="preserve">- </w:t>
      </w:r>
      <w:bookmarkStart w:id="8" w:name="dst101138"/>
      <w:bookmarkEnd w:id="8"/>
      <w:r>
        <w:rPr>
          <w:rFonts w:ascii="Times New Roman" w:hAnsi="Times New Roman" w:cs="Times New Roman"/>
          <w:color w:val="000000"/>
          <w:spacing w:val="-6"/>
          <w:sz w:val="22"/>
          <w:szCs w:val="22"/>
        </w:rPr>
        <w:t>выполняет иные полномочия, предусмотренные жилищным законодательством.</w:t>
      </w:r>
    </w:p>
    <w:p w:rsidR="00B83489" w:rsidRDefault="00B83489" w:rsidP="00B83489">
      <w:pPr>
        <w:pStyle w:val="ConsPlusNormal"/>
        <w:widowControl/>
        <w:tabs>
          <w:tab w:val="left" w:pos="1118"/>
        </w:tabs>
        <w:ind w:left="-142" w:firstLine="568"/>
        <w:jc w:val="both"/>
      </w:pPr>
      <w:r>
        <w:rPr>
          <w:rFonts w:ascii="Times New Roman" w:hAnsi="Times New Roman" w:cs="Times New Roman"/>
          <w:b/>
          <w:bCs/>
          <w:color w:val="000000"/>
          <w:spacing w:val="-6"/>
          <w:sz w:val="22"/>
          <w:szCs w:val="22"/>
        </w:rPr>
        <w:t>4.2.</w:t>
      </w:r>
      <w:r>
        <w:rPr>
          <w:rFonts w:ascii="Times New Roman" w:hAnsi="Times New Roman" w:cs="Times New Roman"/>
          <w:color w:val="000000"/>
          <w:spacing w:val="-6"/>
          <w:sz w:val="22"/>
          <w:szCs w:val="22"/>
        </w:rPr>
        <w:t xml:space="preserve"> Председатель совета МКД</w:t>
      </w:r>
      <w:bookmarkStart w:id="9" w:name="dst101144"/>
      <w:bookmarkEnd w:id="9"/>
      <w:r>
        <w:rPr>
          <w:rFonts w:ascii="Times New Roman" w:hAnsi="Times New Roman" w:cs="Times New Roman"/>
          <w:color w:val="000000"/>
          <w:spacing w:val="-6"/>
          <w:sz w:val="22"/>
          <w:szCs w:val="22"/>
        </w:rPr>
        <w:t>:</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rPr>
        <w:t>-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МКД;</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подписывает акты приемки оказанных услуг и (или) выполненных работ по содержанию и текущему ремонту общего имущества в МКД, акты о нарушении нормативов качества или периодичности оказания услуг и (или) выполнения работ по содержанию и ремонту общего имущества в МКД, акты о </w:t>
      </w:r>
      <w:proofErr w:type="spellStart"/>
      <w:r>
        <w:rPr>
          <w:rFonts w:ascii="Times New Roman" w:hAnsi="Times New Roman" w:cs="Times New Roman"/>
          <w:color w:val="000000"/>
          <w:spacing w:val="-6"/>
          <w:sz w:val="22"/>
          <w:szCs w:val="22"/>
        </w:rPr>
        <w:t>непредоставлении</w:t>
      </w:r>
      <w:proofErr w:type="spellEnd"/>
      <w:r>
        <w:rPr>
          <w:rFonts w:ascii="Times New Roman" w:hAnsi="Times New Roman" w:cs="Times New Roman"/>
          <w:color w:val="000000"/>
          <w:spacing w:val="-6"/>
          <w:sz w:val="22"/>
          <w:szCs w:val="22"/>
        </w:rPr>
        <w:t xml:space="preserve"> коммунальных услуг или предоставлении коммунальных услуг ненадлежащего качества, а также выполняет иные полномочия, предусмотренные жилищным законодательством.</w:t>
      </w:r>
    </w:p>
    <w:p w:rsidR="00B83489" w:rsidRDefault="00B83489" w:rsidP="00B83489">
      <w:pPr>
        <w:pStyle w:val="Standard"/>
        <w:ind w:left="-142" w:firstLine="568"/>
        <w:jc w:val="both"/>
      </w:pPr>
      <w:r>
        <w:rPr>
          <w:rFonts w:cs="Times New Roman"/>
          <w:b/>
          <w:bCs/>
          <w:spacing w:val="-6"/>
          <w:sz w:val="22"/>
          <w:szCs w:val="22"/>
        </w:rPr>
        <w:t xml:space="preserve">4.3. </w:t>
      </w:r>
      <w:r>
        <w:rPr>
          <w:rFonts w:cs="Times New Roman"/>
          <w:sz w:val="22"/>
          <w:szCs w:val="22"/>
        </w:rPr>
        <w:t>Управляющая организация:</w:t>
      </w:r>
    </w:p>
    <w:p w:rsidR="00B83489" w:rsidRDefault="00B83489" w:rsidP="00B83489">
      <w:pPr>
        <w:pStyle w:val="Standard"/>
        <w:ind w:left="-142" w:firstLine="426"/>
        <w:jc w:val="both"/>
      </w:pPr>
      <w:r>
        <w:rPr>
          <w:rFonts w:cs="Times New Roman"/>
          <w:sz w:val="22"/>
          <w:szCs w:val="22"/>
        </w:rPr>
        <w:t xml:space="preserve">- совместно с Советом дома (председателем Совета </w:t>
      </w:r>
      <w:proofErr w:type="gramStart"/>
      <w:r>
        <w:rPr>
          <w:rFonts w:cs="Times New Roman"/>
          <w:sz w:val="22"/>
          <w:szCs w:val="22"/>
        </w:rPr>
        <w:t>дома)  проводит</w:t>
      </w:r>
      <w:proofErr w:type="gramEnd"/>
      <w:r>
        <w:rPr>
          <w:rFonts w:cs="Times New Roman"/>
          <w:sz w:val="22"/>
          <w:szCs w:val="22"/>
        </w:rPr>
        <w:t xml:space="preserve"> текущие, внеочередные и сезонные осмотры </w:t>
      </w:r>
      <w:r>
        <w:rPr>
          <w:rFonts w:cs="Times New Roman"/>
          <w:spacing w:val="-6"/>
          <w:sz w:val="22"/>
          <w:szCs w:val="22"/>
        </w:rPr>
        <w:t>общего имущества в соответствии с пунктом 13(1) Правил содержания общего имущества в МКД, утвержденных постановлением Правительства от 13.08.2006 № 491, а также проверку технического состояния дома, инженерного оборудования, с целью подготовки предложений о проведении текущего ремонта.</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rPr>
        <w:t xml:space="preserve">- согласовывает и подписывает с председателем Совета, либо, в его отсутствие с членом </w:t>
      </w:r>
      <w:proofErr w:type="gramStart"/>
      <w:r>
        <w:rPr>
          <w:rFonts w:ascii="Times New Roman" w:hAnsi="Times New Roman" w:cs="Times New Roman"/>
          <w:color w:val="000000"/>
          <w:spacing w:val="-6"/>
          <w:sz w:val="22"/>
          <w:szCs w:val="22"/>
        </w:rPr>
        <w:t>Совета  дома</w:t>
      </w:r>
      <w:proofErr w:type="gramEnd"/>
      <w:r>
        <w:rPr>
          <w:rFonts w:ascii="Times New Roman" w:hAnsi="Times New Roman" w:cs="Times New Roman"/>
          <w:color w:val="000000"/>
          <w:spacing w:val="-6"/>
          <w:sz w:val="22"/>
          <w:szCs w:val="22"/>
        </w:rPr>
        <w:t>, двусторонние акты приема-передачи по работам и услугам, являющимся предметом данного договора.</w:t>
      </w:r>
    </w:p>
    <w:p w:rsidR="00B83489" w:rsidRDefault="00B83489" w:rsidP="00B83489">
      <w:pPr>
        <w:pStyle w:val="ConsPlusNormal"/>
        <w:widowControl/>
        <w:tabs>
          <w:tab w:val="left" w:pos="1118"/>
        </w:tabs>
        <w:ind w:left="-142" w:firstLine="426"/>
        <w:jc w:val="both"/>
      </w:pPr>
      <w:r>
        <w:rPr>
          <w:rFonts w:ascii="Times New Roman" w:hAnsi="Times New Roman" w:cs="Times New Roman"/>
          <w:color w:val="000000"/>
          <w:spacing w:val="-6"/>
          <w:sz w:val="22"/>
          <w:szCs w:val="22"/>
        </w:rPr>
        <w:t>- п</w:t>
      </w:r>
      <w:r>
        <w:rPr>
          <w:rStyle w:val="FontStyle30"/>
          <w:sz w:val="22"/>
          <w:szCs w:val="22"/>
        </w:rPr>
        <w:t xml:space="preserve">ривлекает председателя Совета дома </w:t>
      </w:r>
      <w:r>
        <w:rPr>
          <w:rStyle w:val="FontStyle30"/>
          <w:color w:val="000000"/>
          <w:spacing w:val="-6"/>
          <w:sz w:val="22"/>
          <w:szCs w:val="22"/>
        </w:rPr>
        <w:t xml:space="preserve">либо, в его </w:t>
      </w:r>
      <w:proofErr w:type="gramStart"/>
      <w:r>
        <w:rPr>
          <w:rStyle w:val="FontStyle30"/>
          <w:color w:val="000000"/>
          <w:spacing w:val="-6"/>
          <w:sz w:val="22"/>
          <w:szCs w:val="22"/>
        </w:rPr>
        <w:t>отсутствие  члена</w:t>
      </w:r>
      <w:proofErr w:type="gramEnd"/>
      <w:r>
        <w:rPr>
          <w:rStyle w:val="FontStyle30"/>
          <w:color w:val="000000"/>
          <w:spacing w:val="-6"/>
          <w:sz w:val="22"/>
          <w:szCs w:val="22"/>
        </w:rPr>
        <w:t xml:space="preserve"> Совета  дома</w:t>
      </w:r>
      <w:r>
        <w:rPr>
          <w:rStyle w:val="FontStyle30"/>
          <w:sz w:val="22"/>
          <w:szCs w:val="22"/>
        </w:rPr>
        <w:t xml:space="preserve"> для проведения обследований и составления актов в случае нанесения ущерба общему имуществу дома.</w:t>
      </w:r>
    </w:p>
    <w:p w:rsidR="00B83489" w:rsidRDefault="00B83489" w:rsidP="00B83489">
      <w:pPr>
        <w:pStyle w:val="Style9"/>
        <w:widowControl/>
        <w:spacing w:line="269" w:lineRule="exact"/>
        <w:ind w:left="-142" w:firstLine="426"/>
        <w:jc w:val="both"/>
      </w:pPr>
      <w:r>
        <w:rPr>
          <w:rFonts w:ascii="Times New Roman" w:hAnsi="Times New Roman" w:cs="Times New Roman"/>
          <w:spacing w:val="-6"/>
          <w:sz w:val="22"/>
          <w:szCs w:val="22"/>
        </w:rPr>
        <w:t xml:space="preserve">-  Управляющая организация по запросу председателя Совета </w:t>
      </w:r>
      <w:proofErr w:type="gramStart"/>
      <w:r>
        <w:rPr>
          <w:rFonts w:ascii="Times New Roman" w:hAnsi="Times New Roman" w:cs="Times New Roman"/>
          <w:spacing w:val="-6"/>
          <w:sz w:val="22"/>
          <w:szCs w:val="22"/>
        </w:rPr>
        <w:t>МКД  предоставляет</w:t>
      </w:r>
      <w:proofErr w:type="gramEnd"/>
      <w:r>
        <w:rPr>
          <w:rFonts w:ascii="Times New Roman" w:hAnsi="Times New Roman" w:cs="Times New Roman"/>
          <w:spacing w:val="-6"/>
          <w:sz w:val="22"/>
          <w:szCs w:val="22"/>
        </w:rPr>
        <w:t xml:space="preserve"> сведения:</w:t>
      </w:r>
    </w:p>
    <w:p w:rsidR="00B83489" w:rsidRDefault="00B83489" w:rsidP="00B83489">
      <w:pPr>
        <w:pStyle w:val="Standard"/>
        <w:ind w:left="720" w:hanging="153"/>
        <w:jc w:val="both"/>
        <w:rPr>
          <w:rFonts w:cs="Times New Roman"/>
          <w:sz w:val="22"/>
          <w:szCs w:val="22"/>
        </w:rPr>
      </w:pPr>
      <w:r>
        <w:rPr>
          <w:rFonts w:cs="Times New Roman"/>
          <w:sz w:val="22"/>
          <w:szCs w:val="22"/>
        </w:rPr>
        <w:t>- о перечнях, объемах, качестве и периодичности оказанных услуг и (или) выполненных работ;</w:t>
      </w:r>
    </w:p>
    <w:p w:rsidR="00B83489" w:rsidRDefault="00B83489" w:rsidP="00B83489">
      <w:pPr>
        <w:pStyle w:val="Standard"/>
        <w:ind w:left="720" w:hanging="153"/>
        <w:jc w:val="both"/>
        <w:rPr>
          <w:rFonts w:cs="Times New Roman"/>
          <w:sz w:val="22"/>
          <w:szCs w:val="22"/>
        </w:rPr>
      </w:pPr>
      <w:r>
        <w:rPr>
          <w:rFonts w:cs="Times New Roman"/>
          <w:sz w:val="22"/>
          <w:szCs w:val="22"/>
        </w:rPr>
        <w:t>- о состоянии лицевого счёта МКД по видам платежей;</w:t>
      </w:r>
    </w:p>
    <w:p w:rsidR="00B83489" w:rsidRDefault="00B83489" w:rsidP="00B83489">
      <w:pPr>
        <w:pStyle w:val="Standard"/>
        <w:ind w:left="720" w:hanging="153"/>
        <w:jc w:val="both"/>
        <w:rPr>
          <w:rFonts w:cs="Times New Roman"/>
          <w:sz w:val="22"/>
          <w:szCs w:val="22"/>
        </w:rPr>
      </w:pPr>
      <w:r>
        <w:rPr>
          <w:rFonts w:cs="Times New Roman"/>
          <w:sz w:val="22"/>
          <w:szCs w:val="22"/>
        </w:rPr>
        <w:t>- о состоянии взаиморасчётов с исполнителями работ и услуг и поставщиками коммунальных ресурсов по МКД;</w:t>
      </w:r>
    </w:p>
    <w:p w:rsidR="00B83489" w:rsidRDefault="00B83489" w:rsidP="00B83489">
      <w:pPr>
        <w:pStyle w:val="Standard"/>
        <w:ind w:left="720" w:hanging="153"/>
        <w:jc w:val="both"/>
        <w:rPr>
          <w:rFonts w:cs="Times New Roman"/>
          <w:sz w:val="22"/>
          <w:szCs w:val="22"/>
        </w:rPr>
      </w:pPr>
      <w:r>
        <w:rPr>
          <w:rFonts w:cs="Times New Roman"/>
          <w:sz w:val="22"/>
          <w:szCs w:val="22"/>
        </w:rPr>
        <w:t>- о целевом использовании переданных Управляющей организации денежных средств в виде платы по всем видам работ и услуг;</w:t>
      </w:r>
    </w:p>
    <w:p w:rsidR="00B83489" w:rsidRDefault="00B83489" w:rsidP="00B83489">
      <w:pPr>
        <w:pStyle w:val="Standard"/>
        <w:ind w:left="720" w:hanging="153"/>
        <w:jc w:val="both"/>
        <w:rPr>
          <w:rFonts w:cs="Times New Roman"/>
          <w:sz w:val="22"/>
          <w:szCs w:val="22"/>
        </w:rPr>
      </w:pPr>
      <w:r>
        <w:rPr>
          <w:rFonts w:cs="Times New Roman"/>
          <w:sz w:val="22"/>
          <w:szCs w:val="22"/>
        </w:rPr>
        <w:t>- об использовании денежных средств от хозяйственного оборота общего имущества (сдача в аренду, предоставление в пользование и т. д.);</w:t>
      </w:r>
    </w:p>
    <w:p w:rsidR="00B83489" w:rsidRDefault="00B83489" w:rsidP="00B83489">
      <w:pPr>
        <w:pStyle w:val="Style9"/>
        <w:widowControl/>
        <w:spacing w:line="269" w:lineRule="exact"/>
        <w:ind w:left="-142" w:firstLine="426"/>
        <w:jc w:val="both"/>
        <w:rPr>
          <w:rFonts w:ascii="Times New Roman" w:hAnsi="Times New Roman" w:cs="Times New Roman"/>
          <w:spacing w:val="-6"/>
          <w:sz w:val="22"/>
          <w:szCs w:val="22"/>
        </w:rPr>
      </w:pPr>
      <w:r>
        <w:rPr>
          <w:rFonts w:ascii="Times New Roman" w:hAnsi="Times New Roman" w:cs="Times New Roman"/>
          <w:spacing w:val="-6"/>
          <w:sz w:val="22"/>
          <w:szCs w:val="22"/>
        </w:rPr>
        <w:t>- о состоянии платежей, задолженности по платежам за истекший период, мерах, принятых по взысканию задолженности.</w:t>
      </w:r>
    </w:p>
    <w:p w:rsidR="00B83489" w:rsidRPr="00C51B03" w:rsidRDefault="00B83489" w:rsidP="00B83489">
      <w:pPr>
        <w:rPr>
          <w:b/>
        </w:rPr>
      </w:pPr>
      <w:r w:rsidRPr="00C51B03">
        <w:rPr>
          <w:b/>
        </w:rPr>
        <w:t xml:space="preserve">                    </w:t>
      </w:r>
      <w:proofErr w:type="gramStart"/>
      <w:r w:rsidRPr="00C51B03">
        <w:rPr>
          <w:b/>
          <w:sz w:val="22"/>
        </w:rPr>
        <w:t>5 .</w:t>
      </w:r>
      <w:proofErr w:type="gramEnd"/>
      <w:r w:rsidRPr="00C51B03">
        <w:rPr>
          <w:b/>
        </w:rPr>
        <w:t xml:space="preserve"> Передача показаний прибора учета коммунальных ресурсов.</w:t>
      </w:r>
    </w:p>
    <w:p w:rsidR="00B83489" w:rsidRPr="00754A69" w:rsidRDefault="00B83489" w:rsidP="00B83489">
      <w:r w:rsidRPr="00C51B03">
        <w:rPr>
          <w:b/>
        </w:rPr>
        <w:t xml:space="preserve">       5.1.</w:t>
      </w:r>
      <w:r w:rsidRPr="00754A69">
        <w:t xml:space="preserve"> Показания индивидуальных приборов учета коммунальных услуг, установленных вне жилых (нежилых) помещений в многоквартирном доме, снимаются самостоятельно работниками Управляющего ежемесячно. Периодичность снятия показаний приборов учета не может быть чаще 1 раза в месяц и реже 1 раза в 3 месяца. Снятие показаний приборов учета производится за период с 20 по 25 число расчетного месяца.</w:t>
      </w:r>
    </w:p>
    <w:p w:rsidR="00B83489" w:rsidRPr="00754A69" w:rsidRDefault="00B83489" w:rsidP="00B83489">
      <w:r>
        <w:t xml:space="preserve">      </w:t>
      </w:r>
      <w:r w:rsidRPr="00C51B03">
        <w:rPr>
          <w:b/>
        </w:rPr>
        <w:t xml:space="preserve">5.2. </w:t>
      </w:r>
      <w:r w:rsidRPr="00754A69">
        <w:t>Показания индивидуальных приборов учета коммунальных услуг, установленных внутри жилых (нежилых) помещений в многоквартирном доме, производится Собственником (потребителем) помещения. Данные показания приборов учета Собственник обязан передавать Управляющему не позднее 20 числа расчетного месяца.</w:t>
      </w:r>
    </w:p>
    <w:p w:rsidR="00B83489" w:rsidRPr="00754A69" w:rsidRDefault="00B83489" w:rsidP="00B83489">
      <w:r w:rsidRPr="00C51B03">
        <w:rPr>
          <w:b/>
        </w:rPr>
        <w:t xml:space="preserve">      5.3.</w:t>
      </w:r>
      <w:r w:rsidRPr="00754A69">
        <w:t xml:space="preserve"> Периодичность и порядок проведения Управляющим проверок наличия или отсутствия индивидуальных, общих (квартирных), комнатных приборов учета и их технического состояния, достоверности предоставленных Потребителем сведений о показаниях таких приборов учета распределителей осуществляется в соответствии с Правилами предоставления коммунальных услуг 1 раз в 3 месяца.</w:t>
      </w:r>
    </w:p>
    <w:p w:rsidR="00B83489" w:rsidRDefault="00B83489" w:rsidP="00B83489">
      <w:pPr>
        <w:pStyle w:val="Standard"/>
        <w:spacing w:line="100" w:lineRule="atLeast"/>
        <w:ind w:firstLine="567"/>
        <w:jc w:val="both"/>
        <w:rPr>
          <w:rFonts w:cs="Times New Roman"/>
          <w:sz w:val="22"/>
          <w:szCs w:val="22"/>
        </w:rPr>
      </w:pPr>
    </w:p>
    <w:p w:rsidR="00B83489" w:rsidRDefault="00B83489" w:rsidP="00B83489">
      <w:pPr>
        <w:pStyle w:val="Standard"/>
        <w:spacing w:line="100" w:lineRule="atLeast"/>
        <w:rPr>
          <w:rFonts w:eastAsia="Times New Roman" w:cs="Times New Roman"/>
          <w:b/>
          <w:bCs/>
          <w:sz w:val="22"/>
          <w:szCs w:val="22"/>
        </w:rPr>
      </w:pPr>
      <w:r>
        <w:rPr>
          <w:rFonts w:cs="Times New Roman"/>
          <w:sz w:val="22"/>
          <w:szCs w:val="22"/>
        </w:rPr>
        <w:t xml:space="preserve">                                            </w:t>
      </w:r>
      <w:r>
        <w:rPr>
          <w:rFonts w:eastAsia="Times New Roman" w:cs="Times New Roman"/>
          <w:b/>
          <w:bCs/>
          <w:sz w:val="22"/>
          <w:szCs w:val="22"/>
        </w:rPr>
        <w:t>6. Порядок определения цены Договора.</w:t>
      </w:r>
    </w:p>
    <w:p w:rsidR="00B83489" w:rsidRDefault="00B83489" w:rsidP="00B83489">
      <w:pPr>
        <w:pStyle w:val="Standard"/>
        <w:spacing w:line="100" w:lineRule="atLeast"/>
        <w:jc w:val="both"/>
      </w:pPr>
      <w:r>
        <w:rPr>
          <w:rFonts w:cs="Times New Roman"/>
          <w:sz w:val="22"/>
          <w:szCs w:val="22"/>
        </w:rPr>
        <w:t xml:space="preserve">      </w:t>
      </w:r>
      <w:r>
        <w:rPr>
          <w:rFonts w:eastAsia="Times New Roman" w:cs="Times New Roman"/>
          <w:b/>
          <w:bCs/>
          <w:sz w:val="22"/>
          <w:szCs w:val="22"/>
        </w:rPr>
        <w:t>6.1.</w:t>
      </w:r>
      <w:r>
        <w:rPr>
          <w:rFonts w:eastAsia="Times New Roman" w:cs="Times New Roman"/>
          <w:sz w:val="22"/>
          <w:szCs w:val="22"/>
        </w:rPr>
        <w:t xml:space="preserve"> Цена настоящего Договора определяется размером платы за помещение и размером платы за коммунальные услуги. Плата за помещение включает в себя плату за </w:t>
      </w:r>
      <w:proofErr w:type="gramStart"/>
      <w:r>
        <w:rPr>
          <w:rFonts w:eastAsia="Times New Roman" w:cs="Times New Roman"/>
          <w:sz w:val="22"/>
          <w:szCs w:val="22"/>
        </w:rPr>
        <w:t>содержание  помещения</w:t>
      </w:r>
      <w:proofErr w:type="gramEnd"/>
      <w:r>
        <w:rPr>
          <w:rFonts w:eastAsia="Times New Roman" w:cs="Times New Roman"/>
          <w:sz w:val="22"/>
          <w:szCs w:val="22"/>
        </w:rPr>
        <w:t>, в том числе плату за услуги и работы по управлению многоквартирным домом, содержанию общего имущества в многоквартирном доме.</w:t>
      </w:r>
    </w:p>
    <w:p w:rsidR="00B83489" w:rsidRDefault="00B83489" w:rsidP="00B83489">
      <w:pPr>
        <w:pStyle w:val="a6"/>
        <w:spacing w:line="100" w:lineRule="atLeast"/>
        <w:ind w:left="30"/>
        <w:jc w:val="both"/>
      </w:pPr>
      <w:r>
        <w:rPr>
          <w:rFonts w:eastAsia="Times New Roman" w:cs="Times New Roman"/>
          <w:sz w:val="22"/>
          <w:szCs w:val="22"/>
        </w:rPr>
        <w:lastRenderedPageBreak/>
        <w:t xml:space="preserve">   </w:t>
      </w:r>
      <w:r>
        <w:rPr>
          <w:rFonts w:eastAsia="Times New Roman" w:cs="Times New Roman"/>
          <w:b/>
          <w:bCs/>
          <w:sz w:val="22"/>
          <w:szCs w:val="22"/>
        </w:rPr>
        <w:t xml:space="preserve">  6</w:t>
      </w:r>
      <w:r>
        <w:rPr>
          <w:rFonts w:eastAsia="Times New Roman" w:cs="Times New Roman"/>
          <w:b/>
          <w:bCs/>
          <w:color w:val="00000A"/>
          <w:sz w:val="22"/>
          <w:szCs w:val="22"/>
        </w:rPr>
        <w:t xml:space="preserve">.2. </w:t>
      </w:r>
      <w:r>
        <w:rPr>
          <w:rFonts w:eastAsia="Times New Roman" w:cs="Times New Roman"/>
          <w:color w:val="00000A"/>
          <w:sz w:val="22"/>
          <w:szCs w:val="22"/>
        </w:rPr>
        <w:t xml:space="preserve">Плата за содержание общего имущества многоквартирного дома определяется исходя из стоимости соответствующих работ, услуг для каждого Собственника пропорционально доле принадлежащего ему помещения в праве собственности собственников таких помещений на Общее имущество. Общий годовой размер платы по каждому помещению устанавливается из расчета платы за </w:t>
      </w:r>
      <w:proofErr w:type="gramStart"/>
      <w:r>
        <w:rPr>
          <w:rFonts w:eastAsia="Times New Roman" w:cs="Times New Roman"/>
          <w:color w:val="00000A"/>
          <w:sz w:val="22"/>
          <w:szCs w:val="22"/>
        </w:rPr>
        <w:t>содержание  общего</w:t>
      </w:r>
      <w:proofErr w:type="gramEnd"/>
      <w:r>
        <w:rPr>
          <w:rFonts w:eastAsia="Times New Roman" w:cs="Times New Roman"/>
          <w:color w:val="00000A"/>
          <w:sz w:val="22"/>
          <w:szCs w:val="22"/>
        </w:rPr>
        <w:t xml:space="preserve"> имущества, определяемой в порядке, установленном настоящим договором, соразмерно площади отдельного помещения.</w:t>
      </w:r>
    </w:p>
    <w:p w:rsidR="00B83489" w:rsidRDefault="00B83489" w:rsidP="00B83489">
      <w:pPr>
        <w:pStyle w:val="Default"/>
        <w:ind w:firstLine="284"/>
        <w:jc w:val="both"/>
      </w:pPr>
      <w:r>
        <w:rPr>
          <w:rFonts w:eastAsia="Times New Roman" w:cs="Times New Roman"/>
          <w:b/>
          <w:bCs/>
          <w:color w:val="00000A"/>
          <w:sz w:val="22"/>
          <w:szCs w:val="22"/>
        </w:rPr>
        <w:t>6.3.</w:t>
      </w:r>
      <w:r>
        <w:rPr>
          <w:rFonts w:eastAsia="Times New Roman" w:cs="Times New Roman"/>
          <w:color w:val="00000A"/>
          <w:sz w:val="22"/>
          <w:szCs w:val="22"/>
        </w:rPr>
        <w:t xml:space="preserve"> Плата за коммунальные услуги рассчитывается по нормативам и тарифам, установленными уполномоченными органами в порядке, установленным действующим законодательством.</w:t>
      </w:r>
    </w:p>
    <w:p w:rsidR="00B83489" w:rsidRDefault="00B83489" w:rsidP="00B83489">
      <w:pPr>
        <w:pStyle w:val="Standard"/>
        <w:shd w:val="clear" w:color="auto" w:fill="FFFFFF"/>
        <w:spacing w:line="100" w:lineRule="atLeast"/>
        <w:ind w:firstLine="284"/>
        <w:jc w:val="both"/>
      </w:pPr>
      <w:r>
        <w:rPr>
          <w:rFonts w:eastAsia="Times New Roman" w:cs="Times New Roman"/>
          <w:b/>
          <w:bCs/>
          <w:sz w:val="22"/>
          <w:szCs w:val="22"/>
        </w:rPr>
        <w:t>6.4.</w:t>
      </w:r>
      <w:r>
        <w:rPr>
          <w:rFonts w:eastAsia="Times New Roman" w:cs="Times New Roman"/>
          <w:sz w:val="22"/>
          <w:szCs w:val="22"/>
        </w:rPr>
        <w:t xml:space="preserve"> Плата за коммунальные услуги вносится Собственниками помещений </w:t>
      </w:r>
      <w:proofErr w:type="gramStart"/>
      <w:r>
        <w:rPr>
          <w:rFonts w:eastAsia="Times New Roman" w:cs="Times New Roman"/>
          <w:sz w:val="22"/>
          <w:szCs w:val="22"/>
        </w:rPr>
        <w:t>в  Управляющую</w:t>
      </w:r>
      <w:proofErr w:type="gramEnd"/>
      <w:r>
        <w:rPr>
          <w:rFonts w:eastAsia="Times New Roman" w:cs="Times New Roman"/>
          <w:sz w:val="22"/>
          <w:szCs w:val="22"/>
        </w:rPr>
        <w:t xml:space="preserve"> Компанию или по агентскому договору в расчетно-кассовый центр.</w:t>
      </w:r>
    </w:p>
    <w:p w:rsidR="00B83489" w:rsidRDefault="00B83489" w:rsidP="00B83489">
      <w:pPr>
        <w:pStyle w:val="Standard"/>
        <w:shd w:val="clear" w:color="auto" w:fill="FFFFFF"/>
        <w:spacing w:line="100" w:lineRule="atLeast"/>
        <w:ind w:firstLine="284"/>
        <w:jc w:val="both"/>
      </w:pPr>
      <w:r>
        <w:rPr>
          <w:rFonts w:eastAsia="Times New Roman" w:cs="Times New Roman"/>
          <w:b/>
          <w:bCs/>
          <w:sz w:val="22"/>
          <w:szCs w:val="22"/>
        </w:rPr>
        <w:t>6.</w:t>
      </w:r>
      <w:proofErr w:type="gramStart"/>
      <w:r>
        <w:rPr>
          <w:rFonts w:eastAsia="Times New Roman" w:cs="Times New Roman"/>
          <w:b/>
          <w:bCs/>
          <w:sz w:val="22"/>
          <w:szCs w:val="22"/>
        </w:rPr>
        <w:t>5</w:t>
      </w:r>
      <w:r>
        <w:rPr>
          <w:rFonts w:eastAsia="Times New Roman" w:cs="Times New Roman"/>
          <w:sz w:val="22"/>
          <w:szCs w:val="22"/>
        </w:rPr>
        <w:t>.Плата</w:t>
      </w:r>
      <w:proofErr w:type="gramEnd"/>
      <w:r>
        <w:rPr>
          <w:rFonts w:eastAsia="Times New Roman" w:cs="Times New Roman"/>
          <w:sz w:val="22"/>
          <w:szCs w:val="22"/>
        </w:rPr>
        <w:t xml:space="preserve">  за содержание  общего имущества многоквартирного дома, за услуги и работы по управлению многоквартирным домом вносится на расчетный счет Управляющей Компании.</w:t>
      </w:r>
    </w:p>
    <w:p w:rsidR="00B83489" w:rsidRDefault="00B83489" w:rsidP="00B83489">
      <w:pPr>
        <w:pStyle w:val="Standard"/>
        <w:shd w:val="clear" w:color="auto" w:fill="FFFFFF"/>
        <w:spacing w:line="100" w:lineRule="atLeast"/>
        <w:ind w:firstLine="284"/>
        <w:jc w:val="both"/>
      </w:pPr>
      <w:r>
        <w:rPr>
          <w:rFonts w:eastAsia="Times New Roman" w:cs="Times New Roman"/>
          <w:b/>
          <w:bCs/>
          <w:sz w:val="22"/>
          <w:szCs w:val="22"/>
        </w:rPr>
        <w:t xml:space="preserve">6.6. </w:t>
      </w:r>
      <w:r>
        <w:rPr>
          <w:rFonts w:eastAsia="Times New Roman" w:cs="Times New Roman"/>
          <w:sz w:val="22"/>
          <w:szCs w:val="22"/>
        </w:rPr>
        <w:t xml:space="preserve">Плата за </w:t>
      </w:r>
      <w:proofErr w:type="gramStart"/>
      <w:r>
        <w:rPr>
          <w:rFonts w:eastAsia="Times New Roman" w:cs="Times New Roman"/>
          <w:sz w:val="22"/>
          <w:szCs w:val="22"/>
        </w:rPr>
        <w:t>помещение  и</w:t>
      </w:r>
      <w:proofErr w:type="gramEnd"/>
      <w:r>
        <w:rPr>
          <w:rFonts w:eastAsia="Times New Roman" w:cs="Times New Roman"/>
          <w:sz w:val="22"/>
          <w:szCs w:val="22"/>
        </w:rPr>
        <w:t xml:space="preserve"> коммунальные услуги вносится ежемесячно до 15 (Пятнадцатого) числа месяца, следующего за истекшим месяцем на основании платежных документов, представленных Управляющей компании собственникам помещений.</w:t>
      </w:r>
    </w:p>
    <w:p w:rsidR="00B83489" w:rsidRDefault="00B83489" w:rsidP="00B83489">
      <w:pPr>
        <w:pStyle w:val="Standard"/>
        <w:shd w:val="clear" w:color="auto" w:fill="FFFFFF"/>
        <w:spacing w:line="100" w:lineRule="atLeast"/>
        <w:ind w:firstLine="284"/>
        <w:jc w:val="both"/>
      </w:pPr>
      <w:r>
        <w:rPr>
          <w:rFonts w:eastAsia="Times New Roman" w:cs="Times New Roman"/>
          <w:b/>
          <w:bCs/>
          <w:sz w:val="22"/>
          <w:szCs w:val="22"/>
        </w:rPr>
        <w:t>6.7.</w:t>
      </w:r>
      <w:r>
        <w:rPr>
          <w:rFonts w:eastAsia="Times New Roman" w:cs="Times New Roman"/>
          <w:sz w:val="22"/>
          <w:szCs w:val="22"/>
        </w:rPr>
        <w:t xml:space="preserve"> Информация об изменении тарифов и нормативов потребления коммунальных услуг доводится Управляющей Компанией до Собственников в письменной </w:t>
      </w:r>
      <w:proofErr w:type="gramStart"/>
      <w:r>
        <w:rPr>
          <w:rFonts w:eastAsia="Times New Roman" w:cs="Times New Roman"/>
          <w:sz w:val="22"/>
          <w:szCs w:val="22"/>
        </w:rPr>
        <w:t>форме  путем</w:t>
      </w:r>
      <w:proofErr w:type="gramEnd"/>
      <w:r>
        <w:rPr>
          <w:rFonts w:eastAsia="Times New Roman" w:cs="Times New Roman"/>
          <w:sz w:val="22"/>
          <w:szCs w:val="22"/>
        </w:rPr>
        <w:t xml:space="preserve"> размещения информации на информационных стендах в многоквартирном доме и на сайте Управляющей Компании</w:t>
      </w:r>
      <w:r>
        <w:rPr>
          <w:rFonts w:eastAsia="Times New Roman" w:cs="Times New Roman"/>
          <w:color w:val="FF0000"/>
          <w:sz w:val="22"/>
          <w:szCs w:val="22"/>
        </w:rPr>
        <w:t>.</w:t>
      </w:r>
    </w:p>
    <w:p w:rsidR="00B83489" w:rsidRDefault="00B83489" w:rsidP="00B83489">
      <w:pPr>
        <w:pStyle w:val="Default"/>
        <w:ind w:firstLine="284"/>
        <w:jc w:val="both"/>
      </w:pPr>
      <w:r>
        <w:rPr>
          <w:rFonts w:eastAsia="Times New Roman" w:cs="Times New Roman"/>
          <w:b/>
          <w:bCs/>
          <w:sz w:val="22"/>
          <w:szCs w:val="22"/>
        </w:rPr>
        <w:t>6.</w:t>
      </w:r>
      <w:proofErr w:type="gramStart"/>
      <w:r>
        <w:rPr>
          <w:rFonts w:eastAsia="Times New Roman" w:cs="Times New Roman"/>
          <w:b/>
          <w:bCs/>
          <w:sz w:val="22"/>
          <w:szCs w:val="22"/>
        </w:rPr>
        <w:t>8</w:t>
      </w:r>
      <w:r>
        <w:rPr>
          <w:rFonts w:eastAsia="Times New Roman" w:cs="Times New Roman"/>
          <w:sz w:val="22"/>
          <w:szCs w:val="22"/>
        </w:rPr>
        <w:t>.Неиспользование</w:t>
      </w:r>
      <w:proofErr w:type="gramEnd"/>
      <w:r>
        <w:rPr>
          <w:rFonts w:eastAsia="Times New Roman" w:cs="Times New Roman"/>
          <w:sz w:val="22"/>
          <w:szCs w:val="22"/>
        </w:rPr>
        <w:t xml:space="preserve"> помещений не освобождает Собственника от расходов на их содержание  и от уплаты коммунальных платежей.</w:t>
      </w:r>
    </w:p>
    <w:p w:rsidR="00B83489" w:rsidRDefault="00B83489" w:rsidP="00B83489">
      <w:pPr>
        <w:pStyle w:val="Standard"/>
        <w:spacing w:line="100" w:lineRule="atLeast"/>
        <w:jc w:val="both"/>
      </w:pPr>
      <w:r>
        <w:rPr>
          <w:rFonts w:eastAsia="Times New Roman" w:cs="Times New Roman"/>
          <w:b/>
          <w:sz w:val="22"/>
          <w:szCs w:val="22"/>
        </w:rPr>
        <w:t xml:space="preserve">     6.9.</w:t>
      </w:r>
      <w:r>
        <w:rPr>
          <w:rFonts w:eastAsia="Times New Roman" w:cs="Times New Roman"/>
          <w:sz w:val="22"/>
          <w:szCs w:val="22"/>
        </w:rPr>
        <w:t xml:space="preserve"> Размер платы за содержание помещения определяется в соответствии с Протоколом № ___ от __________2020 г.  общего собрания собственников помещений многоквартирного </w:t>
      </w:r>
      <w:proofErr w:type="gramStart"/>
      <w:r>
        <w:rPr>
          <w:rFonts w:eastAsia="Times New Roman" w:cs="Times New Roman"/>
          <w:sz w:val="22"/>
          <w:szCs w:val="22"/>
        </w:rPr>
        <w:t>дома  и</w:t>
      </w:r>
      <w:proofErr w:type="gramEnd"/>
      <w:r>
        <w:rPr>
          <w:rFonts w:eastAsia="Times New Roman" w:cs="Times New Roman"/>
          <w:sz w:val="22"/>
          <w:szCs w:val="22"/>
        </w:rPr>
        <w:t xml:space="preserve"> составляет </w:t>
      </w:r>
      <w:r>
        <w:rPr>
          <w:rFonts w:eastAsia="Times New Roman" w:cs="Times New Roman"/>
          <w:sz w:val="22"/>
          <w:szCs w:val="22"/>
          <w:u w:val="single"/>
        </w:rPr>
        <w:t>23,85 рублей</w:t>
      </w:r>
      <w:r>
        <w:rPr>
          <w:rFonts w:eastAsia="Times New Roman" w:cs="Times New Roman"/>
          <w:sz w:val="22"/>
          <w:szCs w:val="22"/>
        </w:rPr>
        <w:t xml:space="preserve"> с одного квадратного метра. приведенных в </w:t>
      </w:r>
      <w:r>
        <w:rPr>
          <w:rFonts w:eastAsia="Times New Roman" w:cs="Times New Roman"/>
          <w:b/>
          <w:bCs/>
          <w:sz w:val="22"/>
          <w:szCs w:val="22"/>
        </w:rPr>
        <w:t>Приложении № 1</w:t>
      </w:r>
      <w:r>
        <w:rPr>
          <w:rFonts w:eastAsia="Times New Roman" w:cs="Times New Roman"/>
          <w:sz w:val="22"/>
          <w:szCs w:val="22"/>
        </w:rPr>
        <w:t xml:space="preserve"> к настоящему договору.</w:t>
      </w:r>
    </w:p>
    <w:p w:rsidR="00B83489" w:rsidRDefault="00B83489" w:rsidP="00B83489">
      <w:pPr>
        <w:pStyle w:val="Standard"/>
        <w:spacing w:line="100" w:lineRule="atLeast"/>
        <w:jc w:val="both"/>
        <w:rPr>
          <w:rFonts w:eastAsia="Times New Roman" w:cs="Times New Roman"/>
          <w:sz w:val="22"/>
          <w:szCs w:val="22"/>
        </w:rPr>
      </w:pPr>
      <w:r>
        <w:rPr>
          <w:rFonts w:cs="Times New Roman"/>
          <w:sz w:val="22"/>
          <w:szCs w:val="22"/>
        </w:rPr>
        <w:t xml:space="preserve">    </w:t>
      </w:r>
      <w:r>
        <w:rPr>
          <w:rFonts w:eastAsia="Times New Roman" w:cs="Times New Roman"/>
          <w:b/>
          <w:bCs/>
          <w:sz w:val="22"/>
          <w:szCs w:val="22"/>
        </w:rPr>
        <w:t>6.</w:t>
      </w:r>
      <w:proofErr w:type="gramStart"/>
      <w:r>
        <w:rPr>
          <w:rFonts w:eastAsia="Times New Roman" w:cs="Times New Roman"/>
          <w:b/>
          <w:bCs/>
          <w:sz w:val="22"/>
          <w:szCs w:val="22"/>
        </w:rPr>
        <w:t>10</w:t>
      </w:r>
      <w:r>
        <w:rPr>
          <w:rFonts w:eastAsia="Times New Roman" w:cs="Times New Roman"/>
          <w:sz w:val="22"/>
          <w:szCs w:val="22"/>
        </w:rPr>
        <w:t>.Услуги</w:t>
      </w:r>
      <w:proofErr w:type="gramEnd"/>
      <w:r>
        <w:rPr>
          <w:rFonts w:eastAsia="Times New Roman" w:cs="Times New Roman"/>
          <w:sz w:val="22"/>
          <w:szCs w:val="22"/>
        </w:rPr>
        <w:t xml:space="preserve"> Управляющей организации, не предусмотренные настоящим Договором, выполняются за отдельную плату по взаимной договоренности Сторон.</w:t>
      </w:r>
    </w:p>
    <w:p w:rsidR="00B83489" w:rsidRPr="00754A69" w:rsidRDefault="00B83489" w:rsidP="00B83489">
      <w:r w:rsidRPr="00C51B03">
        <w:rPr>
          <w:b/>
        </w:rPr>
        <w:t xml:space="preserve">      6.11.</w:t>
      </w:r>
      <w:r>
        <w:t xml:space="preserve"> </w:t>
      </w:r>
      <w:r w:rsidRPr="00754A69">
        <w:t xml:space="preserve">Размер платы за содержание общего имущества на следующий год устанавливается решением общего собрания собственников, или </w:t>
      </w:r>
      <w:proofErr w:type="gramStart"/>
      <w:r w:rsidRPr="00754A69">
        <w:t>экономически обоснованным тарифом</w:t>
      </w:r>
      <w:proofErr w:type="gramEnd"/>
      <w:r w:rsidRPr="00754A69">
        <w:t xml:space="preserve"> разработанным УЖКХ Администрации МО г-к Анапа на соответствующий календарный год, или стоимость платы за содержание общего имущества увеличивается на коэффициент дефлятора.</w:t>
      </w:r>
    </w:p>
    <w:p w:rsidR="00B83489" w:rsidRDefault="00B83489" w:rsidP="00B83489">
      <w:pPr>
        <w:pStyle w:val="Standard"/>
        <w:spacing w:line="100" w:lineRule="atLeast"/>
        <w:jc w:val="both"/>
      </w:pPr>
    </w:p>
    <w:p w:rsidR="00B83489" w:rsidRDefault="00B83489" w:rsidP="00B83489">
      <w:pPr>
        <w:pStyle w:val="Standard"/>
        <w:spacing w:line="100" w:lineRule="atLeast"/>
        <w:rPr>
          <w:rFonts w:eastAsia="Times New Roman" w:cs="Times New Roman"/>
          <w:b/>
          <w:bCs/>
          <w:sz w:val="22"/>
          <w:szCs w:val="22"/>
        </w:rPr>
      </w:pPr>
      <w:r>
        <w:rPr>
          <w:rFonts w:cs="Times New Roman"/>
          <w:sz w:val="22"/>
          <w:szCs w:val="22"/>
        </w:rPr>
        <w:t xml:space="preserve">                                      </w:t>
      </w:r>
      <w:r>
        <w:rPr>
          <w:rFonts w:eastAsia="Times New Roman" w:cs="Times New Roman"/>
          <w:b/>
          <w:bCs/>
          <w:sz w:val="22"/>
          <w:szCs w:val="22"/>
        </w:rPr>
        <w:t>7.Ответственность сторон и разрешение споров:</w:t>
      </w:r>
    </w:p>
    <w:p w:rsidR="00B83489" w:rsidRDefault="00B83489" w:rsidP="00B83489">
      <w:pPr>
        <w:pStyle w:val="Standard"/>
        <w:spacing w:line="100" w:lineRule="atLeast"/>
        <w:jc w:val="both"/>
      </w:pPr>
      <w:r>
        <w:rPr>
          <w:rFonts w:cs="Times New Roman"/>
          <w:sz w:val="22"/>
          <w:szCs w:val="22"/>
        </w:rPr>
        <w:t xml:space="preserve">          </w:t>
      </w:r>
      <w:r>
        <w:rPr>
          <w:rFonts w:eastAsia="Times New Roman" w:cs="Times New Roman"/>
          <w:b/>
          <w:bCs/>
          <w:sz w:val="22"/>
          <w:szCs w:val="22"/>
        </w:rPr>
        <w:t xml:space="preserve">7.1. </w:t>
      </w:r>
      <w:r>
        <w:rPr>
          <w:rFonts w:eastAsia="Times New Roman" w:cs="Times New Roman"/>
          <w:sz w:val="22"/>
          <w:szCs w:val="22"/>
        </w:rPr>
        <w:t xml:space="preserve">Управляющая компания несет ответственность перед собственниками помещений в многоквартирном </w:t>
      </w:r>
      <w:proofErr w:type="gramStart"/>
      <w:r>
        <w:rPr>
          <w:rFonts w:eastAsia="Times New Roman" w:cs="Times New Roman"/>
          <w:sz w:val="22"/>
          <w:szCs w:val="22"/>
        </w:rPr>
        <w:t>доме  за</w:t>
      </w:r>
      <w:proofErr w:type="gramEnd"/>
      <w:r>
        <w:rPr>
          <w:rFonts w:eastAsia="Times New Roman" w:cs="Times New Roman"/>
          <w:sz w:val="22"/>
          <w:szCs w:val="22"/>
        </w:rPr>
        <w:t xml:space="preserve">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w:t>
      </w:r>
    </w:p>
    <w:p w:rsidR="00B83489" w:rsidRDefault="00B83489" w:rsidP="00B83489">
      <w:pPr>
        <w:pStyle w:val="Standard"/>
        <w:spacing w:line="100" w:lineRule="atLeast"/>
        <w:ind w:firstLine="567"/>
        <w:jc w:val="both"/>
      </w:pPr>
      <w:r>
        <w:rPr>
          <w:rFonts w:eastAsia="Times New Roman" w:cs="Times New Roman"/>
          <w:b/>
          <w:bCs/>
          <w:sz w:val="22"/>
          <w:szCs w:val="22"/>
        </w:rPr>
        <w:t xml:space="preserve">7.2. </w:t>
      </w:r>
      <w:proofErr w:type="spellStart"/>
      <w:r>
        <w:rPr>
          <w:rFonts w:eastAsia="Times New Roman" w:cs="Times New Roman"/>
          <w:sz w:val="22"/>
          <w:szCs w:val="22"/>
        </w:rPr>
        <w:t>Ресурсоснабжающая</w:t>
      </w:r>
      <w:proofErr w:type="spellEnd"/>
      <w:r>
        <w:rPr>
          <w:rFonts w:eastAsia="Times New Roman" w:cs="Times New Roman"/>
          <w:sz w:val="22"/>
          <w:szCs w:val="22"/>
        </w:rPr>
        <w:t xml:space="preserve"> организация несет ответственность за поставку коммунальных ресурсов надлежащего качества,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инженерно-технического обеспечения многоквартирного дома.</w:t>
      </w:r>
    </w:p>
    <w:p w:rsidR="00B83489" w:rsidRDefault="00B83489" w:rsidP="00B83489">
      <w:pPr>
        <w:pStyle w:val="Standard"/>
        <w:spacing w:line="100" w:lineRule="atLeast"/>
        <w:ind w:firstLine="567"/>
        <w:jc w:val="both"/>
      </w:pPr>
      <w:r>
        <w:rPr>
          <w:rFonts w:eastAsia="Times New Roman" w:cs="Times New Roman"/>
          <w:b/>
          <w:bCs/>
          <w:sz w:val="22"/>
          <w:szCs w:val="22"/>
        </w:rPr>
        <w:t>7.3</w:t>
      </w:r>
      <w:r>
        <w:rPr>
          <w:rFonts w:eastAsia="Times New Roman" w:cs="Times New Roman"/>
          <w:b/>
          <w:bCs/>
          <w:color w:val="FF0000"/>
          <w:sz w:val="22"/>
          <w:szCs w:val="22"/>
        </w:rPr>
        <w:t xml:space="preserve">. </w:t>
      </w:r>
      <w:r>
        <w:rPr>
          <w:rFonts w:eastAsia="Times New Roman" w:cs="Times New Roman"/>
          <w:sz w:val="22"/>
          <w:szCs w:val="22"/>
        </w:rPr>
        <w:t xml:space="preserve">Лица, несвоевременно и (или) не полностью внесшие плату за помещение и коммунальные услуги (должники), обязаны уплатить Управляющей Компании пени в порядке </w:t>
      </w:r>
      <w:proofErr w:type="gramStart"/>
      <w:r>
        <w:rPr>
          <w:rFonts w:eastAsia="Times New Roman" w:cs="Times New Roman"/>
          <w:sz w:val="22"/>
          <w:szCs w:val="22"/>
        </w:rPr>
        <w:t>размере</w:t>
      </w:r>
      <w:proofErr w:type="gramEnd"/>
      <w:r>
        <w:rPr>
          <w:rFonts w:eastAsia="Times New Roman" w:cs="Times New Roman"/>
          <w:sz w:val="22"/>
          <w:szCs w:val="22"/>
        </w:rPr>
        <w:t xml:space="preserve"> установленном действующим законодательством.  </w:t>
      </w:r>
      <w:r>
        <w:rPr>
          <w:rFonts w:cs="Times New Roman"/>
          <w:sz w:val="22"/>
          <w:szCs w:val="22"/>
        </w:rPr>
        <w:t xml:space="preserve"> </w:t>
      </w:r>
    </w:p>
    <w:p w:rsidR="00B83489" w:rsidRDefault="00B83489" w:rsidP="00B83489">
      <w:pPr>
        <w:pStyle w:val="Standard"/>
        <w:spacing w:line="100" w:lineRule="atLeast"/>
        <w:ind w:firstLine="567"/>
        <w:jc w:val="both"/>
      </w:pPr>
      <w:r>
        <w:rPr>
          <w:rFonts w:eastAsia="Times New Roman" w:cs="Times New Roman"/>
          <w:b/>
          <w:bCs/>
          <w:sz w:val="22"/>
          <w:szCs w:val="22"/>
        </w:rPr>
        <w:t>7.4.</w:t>
      </w:r>
      <w:r>
        <w:rPr>
          <w:rFonts w:eastAsia="Times New Roman" w:cs="Times New Roman"/>
          <w:sz w:val="22"/>
          <w:szCs w:val="22"/>
        </w:rPr>
        <w:t xml:space="preserve"> Вред, причиненный собственником имуществу Управляющей Компании или жизни, здоровью и </w:t>
      </w:r>
      <w:proofErr w:type="gramStart"/>
      <w:r>
        <w:rPr>
          <w:rFonts w:eastAsia="Times New Roman" w:cs="Times New Roman"/>
          <w:sz w:val="22"/>
          <w:szCs w:val="22"/>
        </w:rPr>
        <w:t>имуществу  иных</w:t>
      </w:r>
      <w:proofErr w:type="gramEnd"/>
      <w:r>
        <w:rPr>
          <w:rFonts w:eastAsia="Times New Roman" w:cs="Times New Roman"/>
          <w:sz w:val="22"/>
          <w:szCs w:val="22"/>
        </w:rPr>
        <w:t xml:space="preserve"> собственников вследствие ненадлежащей эксплуатации внутриквартирного оборудования или внутридомовых инженерных систем, подлежит возмещению в порядке, предусмотренном Главой 59 Гражданского кодекса Российской Федерации.</w:t>
      </w:r>
    </w:p>
    <w:p w:rsidR="00B83489" w:rsidRDefault="00B83489" w:rsidP="00B83489">
      <w:pPr>
        <w:pStyle w:val="Standard"/>
        <w:spacing w:line="100" w:lineRule="atLeast"/>
        <w:ind w:firstLine="540"/>
        <w:jc w:val="both"/>
      </w:pPr>
      <w:r>
        <w:rPr>
          <w:rFonts w:eastAsia="Times New Roman" w:cs="Times New Roman"/>
          <w:b/>
          <w:bCs/>
          <w:sz w:val="22"/>
          <w:szCs w:val="22"/>
        </w:rPr>
        <w:t xml:space="preserve"> 7.5.</w:t>
      </w:r>
      <w:r>
        <w:rPr>
          <w:rFonts w:eastAsia="Times New Roman" w:cs="Times New Roman"/>
          <w:sz w:val="22"/>
          <w:szCs w:val="22"/>
        </w:rPr>
        <w:t xml:space="preserve">  Стороны освобождаются от ответственности за невыполнение обязательств по договору если:</w:t>
      </w:r>
    </w:p>
    <w:p w:rsidR="00B83489" w:rsidRDefault="00B83489" w:rsidP="00B83489">
      <w:pPr>
        <w:pStyle w:val="Standard"/>
        <w:spacing w:line="100" w:lineRule="atLeast"/>
        <w:ind w:firstLine="567"/>
        <w:jc w:val="both"/>
        <w:rPr>
          <w:rFonts w:eastAsia="Times New Roman" w:cs="Times New Roman"/>
          <w:sz w:val="22"/>
          <w:szCs w:val="22"/>
        </w:rPr>
      </w:pPr>
      <w:r>
        <w:rPr>
          <w:rFonts w:eastAsia="Times New Roman" w:cs="Times New Roman"/>
          <w:sz w:val="22"/>
          <w:szCs w:val="22"/>
        </w:rPr>
        <w:t>-невыполнение явилось следствием непреодолимой силы, возникшей после заключения настоящего договора в результате событий чрезвычайного характера. Сторона, для которой возникли условия, препятствующие исполнению обязательств по настоящему договору, обязана немедленно известить другую сторону при наступлении и прекращении вышеуказанных обязательств.</w:t>
      </w:r>
    </w:p>
    <w:p w:rsidR="00B83489" w:rsidRDefault="00B83489" w:rsidP="00B83489">
      <w:pPr>
        <w:pStyle w:val="Standard"/>
        <w:spacing w:line="100" w:lineRule="atLeast"/>
        <w:ind w:firstLine="567"/>
        <w:jc w:val="both"/>
      </w:pPr>
      <w:r>
        <w:rPr>
          <w:rFonts w:eastAsia="Times New Roman" w:cs="Times New Roman"/>
          <w:b/>
          <w:bCs/>
          <w:sz w:val="22"/>
          <w:szCs w:val="22"/>
        </w:rPr>
        <w:t xml:space="preserve">7.6. </w:t>
      </w:r>
      <w:r>
        <w:rPr>
          <w:rFonts w:eastAsia="Times New Roman" w:cs="Times New Roman"/>
          <w:sz w:val="22"/>
          <w:szCs w:val="22"/>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по договору отражается в акте. Указанный акт является основанием для уменьшения размера платы за содержание жилого помещения. Акт нарушения качества или превышения установленной продолжительности перерыва в оказании услуг </w:t>
      </w:r>
      <w:r>
        <w:rPr>
          <w:rFonts w:eastAsia="Times New Roman" w:cs="Times New Roman"/>
          <w:sz w:val="22"/>
          <w:szCs w:val="22"/>
        </w:rPr>
        <w:lastRenderedPageBreak/>
        <w:t>или выполнении работ составляется в порядке, Правил предоставления коммунальных услуг №354.</w:t>
      </w:r>
    </w:p>
    <w:p w:rsidR="00B83489" w:rsidRDefault="00B83489" w:rsidP="00B83489">
      <w:pPr>
        <w:pStyle w:val="Standard"/>
        <w:spacing w:line="100" w:lineRule="atLeast"/>
        <w:ind w:firstLine="567"/>
        <w:jc w:val="both"/>
      </w:pPr>
      <w:r w:rsidRPr="00C51B03">
        <w:rPr>
          <w:rFonts w:eastAsia="Times New Roman" w:cs="Times New Roman"/>
          <w:b/>
          <w:bCs/>
          <w:sz w:val="22"/>
          <w:szCs w:val="22"/>
        </w:rPr>
        <w:t>7.7.</w:t>
      </w:r>
      <w:r>
        <w:rPr>
          <w:rFonts w:eastAsia="Times New Roman" w:cs="Times New Roman"/>
          <w:b/>
          <w:bCs/>
          <w:sz w:val="22"/>
          <w:szCs w:val="22"/>
        </w:rPr>
        <w:t xml:space="preserve"> </w:t>
      </w:r>
      <w:r>
        <w:rPr>
          <w:rFonts w:eastAsia="Times New Roman" w:cs="Times New Roman"/>
          <w:sz w:val="22"/>
          <w:szCs w:val="22"/>
        </w:rPr>
        <w:t>Все споры и /или разногласия, вытекающие из настоящего договора и/или в связи с ним, разрешаются сторонами путем переговоров. В случае, если стороны не смогут достичь взаимного согласия, споры и разногласия разрешаются в суде общей юрисдикции или Арбитражном суде Краснодарского края по месту нахождения Управляющей компании.</w:t>
      </w:r>
    </w:p>
    <w:p w:rsidR="00B83489" w:rsidRDefault="00B83489" w:rsidP="00B83489">
      <w:pPr>
        <w:spacing w:line="100" w:lineRule="atLeast"/>
      </w:pPr>
      <w:r>
        <w:rPr>
          <w:rFonts w:ascii="Times New Roman" w:hAnsi="Times New Roman" w:cs="Times New Roman"/>
          <w:color w:val="000000"/>
          <w:sz w:val="22"/>
          <w:szCs w:val="22"/>
        </w:rPr>
        <w:t xml:space="preserve">                          </w:t>
      </w:r>
      <w:r>
        <w:rPr>
          <w:rFonts w:ascii="Times New Roman" w:eastAsia="Times New Roman" w:hAnsi="Times New Roman" w:cs="Times New Roman"/>
          <w:b/>
          <w:bCs/>
          <w:sz w:val="22"/>
          <w:szCs w:val="22"/>
        </w:rPr>
        <w:t xml:space="preserve">8. Порядок заключения, изменения </w:t>
      </w:r>
      <w:proofErr w:type="gramStart"/>
      <w:r>
        <w:rPr>
          <w:rFonts w:ascii="Times New Roman" w:eastAsia="Times New Roman" w:hAnsi="Times New Roman" w:cs="Times New Roman"/>
          <w:b/>
          <w:bCs/>
          <w:sz w:val="22"/>
          <w:szCs w:val="22"/>
        </w:rPr>
        <w:t>и  расторжения</w:t>
      </w:r>
      <w:proofErr w:type="gramEnd"/>
      <w:r>
        <w:rPr>
          <w:rFonts w:ascii="Times New Roman" w:eastAsia="Times New Roman" w:hAnsi="Times New Roman" w:cs="Times New Roman"/>
          <w:b/>
          <w:bCs/>
          <w:sz w:val="22"/>
          <w:szCs w:val="22"/>
        </w:rPr>
        <w:t xml:space="preserve"> Договора</w:t>
      </w:r>
    </w:p>
    <w:p w:rsidR="00B83489" w:rsidRDefault="00B83489" w:rsidP="00B83489">
      <w:pPr>
        <w:pStyle w:val="a9"/>
        <w:spacing w:line="100" w:lineRule="atLeast"/>
        <w:ind w:left="0"/>
        <w:jc w:val="both"/>
      </w:pPr>
      <w:r>
        <w:rPr>
          <w:rFonts w:cs="Times New Roman"/>
          <w:b/>
          <w:bCs/>
          <w:sz w:val="22"/>
          <w:szCs w:val="22"/>
        </w:rPr>
        <w:t xml:space="preserve">   8.1 </w:t>
      </w:r>
      <w:r>
        <w:rPr>
          <w:rFonts w:cs="Times New Roman"/>
          <w:sz w:val="22"/>
          <w:szCs w:val="22"/>
        </w:rPr>
        <w:t>Договор составляется в двух экземплярах, по одному для каждой из сторон, оба имеют одинаковую юридическую силу. Все приложения к Договору являются его неотъемлемой частью</w:t>
      </w:r>
    </w:p>
    <w:p w:rsidR="00B83489" w:rsidRDefault="00B83489" w:rsidP="00B83489">
      <w:pPr>
        <w:pStyle w:val="a9"/>
        <w:spacing w:line="100" w:lineRule="atLeast"/>
        <w:ind w:left="0"/>
        <w:jc w:val="both"/>
      </w:pPr>
      <w:r>
        <w:rPr>
          <w:rFonts w:eastAsia="Times New Roman" w:cs="Times New Roman"/>
          <w:sz w:val="22"/>
          <w:szCs w:val="22"/>
        </w:rPr>
        <w:t xml:space="preserve">  </w:t>
      </w:r>
      <w:r>
        <w:rPr>
          <w:rFonts w:eastAsia="Times New Roman" w:cs="Times New Roman"/>
          <w:b/>
          <w:bCs/>
          <w:sz w:val="22"/>
          <w:szCs w:val="22"/>
        </w:rPr>
        <w:t>8.2.</w:t>
      </w:r>
      <w:r>
        <w:rPr>
          <w:rFonts w:eastAsia="Times New Roman" w:cs="Times New Roman"/>
          <w:sz w:val="22"/>
          <w:szCs w:val="22"/>
        </w:rPr>
        <w:t xml:space="preserve"> Настоящий Договор может быть расторгнут по обоюдному согласию сторон.</w:t>
      </w:r>
    </w:p>
    <w:p w:rsidR="00B83489" w:rsidRDefault="00B83489" w:rsidP="00B83489">
      <w:pPr>
        <w:pStyle w:val="a9"/>
        <w:spacing w:line="100" w:lineRule="atLeast"/>
        <w:ind w:left="0"/>
        <w:jc w:val="both"/>
      </w:pPr>
      <w:r>
        <w:rPr>
          <w:rFonts w:eastAsia="Times New Roman" w:cs="Times New Roman"/>
          <w:sz w:val="22"/>
          <w:szCs w:val="22"/>
        </w:rPr>
        <w:t xml:space="preserve">   </w:t>
      </w:r>
      <w:proofErr w:type="gramStart"/>
      <w:r>
        <w:rPr>
          <w:rFonts w:eastAsia="Times New Roman" w:cs="Times New Roman"/>
          <w:b/>
          <w:bCs/>
          <w:sz w:val="22"/>
          <w:szCs w:val="22"/>
        </w:rPr>
        <w:t xml:space="preserve">8.3  </w:t>
      </w:r>
      <w:r>
        <w:rPr>
          <w:rFonts w:eastAsia="Times New Roman" w:cs="Times New Roman"/>
          <w:sz w:val="22"/>
          <w:szCs w:val="22"/>
        </w:rPr>
        <w:t>Настоящий</w:t>
      </w:r>
      <w:proofErr w:type="gramEnd"/>
      <w:r>
        <w:rPr>
          <w:rFonts w:eastAsia="Times New Roman" w:cs="Times New Roman"/>
          <w:sz w:val="22"/>
          <w:szCs w:val="22"/>
        </w:rPr>
        <w:t xml:space="preserve"> Договор может быть расторгнут досрочно в одностороннем порядке в соответствии со </w:t>
      </w:r>
      <w:proofErr w:type="spellStart"/>
      <w:r>
        <w:rPr>
          <w:rFonts w:eastAsia="Times New Roman" w:cs="Times New Roman"/>
          <w:sz w:val="22"/>
          <w:szCs w:val="22"/>
        </w:rPr>
        <w:t>ст.ст</w:t>
      </w:r>
      <w:proofErr w:type="spellEnd"/>
      <w:r>
        <w:rPr>
          <w:rFonts w:eastAsia="Times New Roman" w:cs="Times New Roman"/>
          <w:sz w:val="22"/>
          <w:szCs w:val="22"/>
        </w:rPr>
        <w:t>. 450-453 ГК РФ.</w:t>
      </w:r>
    </w:p>
    <w:p w:rsidR="00B83489" w:rsidRDefault="00B83489" w:rsidP="00B83489">
      <w:pPr>
        <w:pStyle w:val="a9"/>
        <w:spacing w:line="100" w:lineRule="atLeast"/>
        <w:ind w:left="0"/>
        <w:jc w:val="both"/>
      </w:pPr>
      <w:r>
        <w:rPr>
          <w:rFonts w:eastAsia="Times New Roman" w:cs="Times New Roman"/>
          <w:b/>
          <w:bCs/>
          <w:sz w:val="22"/>
          <w:szCs w:val="22"/>
        </w:rPr>
        <w:t xml:space="preserve">   8.4. </w:t>
      </w:r>
      <w:r>
        <w:rPr>
          <w:rFonts w:eastAsia="Times New Roman" w:cs="Times New Roman"/>
          <w:sz w:val="22"/>
          <w:szCs w:val="22"/>
        </w:rPr>
        <w:t>Отчуждение помещения новому собственнику не является основанием для досрочного расторжения настоящего Договора.</w:t>
      </w:r>
    </w:p>
    <w:p w:rsidR="00B83489" w:rsidRDefault="00B83489" w:rsidP="00B83489">
      <w:pPr>
        <w:pStyle w:val="a9"/>
        <w:spacing w:line="100" w:lineRule="atLeast"/>
        <w:ind w:left="0"/>
        <w:jc w:val="both"/>
      </w:pPr>
      <w:r>
        <w:rPr>
          <w:rFonts w:eastAsia="Times New Roman" w:cs="Times New Roman"/>
          <w:b/>
          <w:bCs/>
          <w:sz w:val="22"/>
          <w:szCs w:val="22"/>
        </w:rPr>
        <w:t xml:space="preserve">   8.5.</w:t>
      </w:r>
      <w:r>
        <w:rPr>
          <w:rFonts w:eastAsia="Times New Roman" w:cs="Times New Roman"/>
          <w:sz w:val="22"/>
          <w:szCs w:val="22"/>
        </w:rPr>
        <w:t xml:space="preserve"> Прекращение Договора не является основанием для прекращения не оплаченных Собственником обязательств перед Управляющей компанией, а также по возмещению произведенных расходов, связанных с выполнением обязательств по настоящему Договору</w:t>
      </w:r>
    </w:p>
    <w:p w:rsidR="00B83489" w:rsidRDefault="00B83489" w:rsidP="00B83489">
      <w:pPr>
        <w:pStyle w:val="Standard"/>
        <w:spacing w:line="100" w:lineRule="atLeast"/>
        <w:jc w:val="both"/>
      </w:pPr>
      <w:r>
        <w:rPr>
          <w:rFonts w:eastAsia="Times New Roman" w:cs="Times New Roman"/>
          <w:sz w:val="22"/>
          <w:szCs w:val="22"/>
        </w:rPr>
        <w:t xml:space="preserve">  </w:t>
      </w:r>
      <w:r>
        <w:rPr>
          <w:rFonts w:eastAsia="Times New Roman" w:cs="Times New Roman"/>
          <w:b/>
          <w:bCs/>
          <w:sz w:val="22"/>
          <w:szCs w:val="22"/>
        </w:rPr>
        <w:t xml:space="preserve">  8.6</w:t>
      </w:r>
      <w:r>
        <w:rPr>
          <w:rFonts w:eastAsia="Times New Roman" w:cs="Times New Roman"/>
          <w:sz w:val="22"/>
          <w:szCs w:val="22"/>
        </w:rPr>
        <w:t>.</w:t>
      </w:r>
      <w:r>
        <w:rPr>
          <w:rFonts w:eastAsia="Times New Roman" w:cs="Times New Roman"/>
          <w:b/>
          <w:bCs/>
          <w:sz w:val="22"/>
          <w:szCs w:val="22"/>
        </w:rPr>
        <w:t xml:space="preserve"> </w:t>
      </w:r>
      <w:r>
        <w:rPr>
          <w:rFonts w:eastAsia="Times New Roman" w:cs="Times New Roman"/>
          <w:sz w:val="22"/>
          <w:szCs w:val="22"/>
        </w:rPr>
        <w:t>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w:t>
      </w:r>
    </w:p>
    <w:p w:rsidR="00B83489" w:rsidRDefault="00B83489" w:rsidP="00B83489">
      <w:pPr>
        <w:pStyle w:val="Standard"/>
        <w:spacing w:line="100" w:lineRule="atLeast"/>
      </w:pPr>
      <w:r>
        <w:rPr>
          <w:rFonts w:cs="Times New Roman"/>
          <w:sz w:val="22"/>
          <w:szCs w:val="22"/>
        </w:rPr>
        <w:t xml:space="preserve">                                      </w:t>
      </w:r>
      <w:r>
        <w:rPr>
          <w:rFonts w:eastAsia="Times New Roman" w:cs="Times New Roman"/>
          <w:b/>
          <w:bCs/>
          <w:sz w:val="22"/>
          <w:szCs w:val="22"/>
        </w:rPr>
        <w:t>9.Заключительные положения:</w:t>
      </w:r>
    </w:p>
    <w:p w:rsidR="00B83489" w:rsidRDefault="00B83489" w:rsidP="00B83489">
      <w:pPr>
        <w:pStyle w:val="a9"/>
        <w:spacing w:line="100" w:lineRule="atLeast"/>
        <w:ind w:left="0"/>
        <w:jc w:val="both"/>
      </w:pPr>
      <w:r>
        <w:rPr>
          <w:rFonts w:eastAsia="Times New Roman" w:cs="Times New Roman"/>
          <w:b/>
          <w:bCs/>
          <w:sz w:val="22"/>
          <w:szCs w:val="22"/>
        </w:rPr>
        <w:t xml:space="preserve">    9.1</w:t>
      </w:r>
      <w:r>
        <w:rPr>
          <w:rFonts w:eastAsia="Times New Roman" w:cs="Times New Roman"/>
          <w:sz w:val="22"/>
          <w:szCs w:val="22"/>
        </w:rPr>
        <w:t>. Договор вступает в силу с момента его подписания сторонами.</w:t>
      </w:r>
    </w:p>
    <w:p w:rsidR="00B83489" w:rsidRDefault="00B83489" w:rsidP="00B83489">
      <w:pPr>
        <w:pStyle w:val="Textbody"/>
      </w:pPr>
      <w:r>
        <w:rPr>
          <w:rFonts w:eastAsia="Times New Roman" w:cs="Times New Roman"/>
          <w:b/>
          <w:bCs/>
          <w:sz w:val="22"/>
          <w:szCs w:val="22"/>
        </w:rPr>
        <w:t xml:space="preserve">    9.2.</w:t>
      </w:r>
      <w:r>
        <w:rPr>
          <w:rFonts w:eastAsia="Times New Roman" w:cs="Times New Roman"/>
          <w:sz w:val="22"/>
          <w:szCs w:val="22"/>
        </w:rPr>
        <w:t xml:space="preserve"> Договор действует</w:t>
      </w:r>
      <w:r>
        <w:rPr>
          <w:rFonts w:eastAsia="Times New Roman" w:cs="Times New Roman"/>
          <w:b/>
          <w:bCs/>
          <w:sz w:val="22"/>
          <w:szCs w:val="22"/>
          <w:u w:val="single"/>
        </w:rPr>
        <w:t xml:space="preserve"> в течение 3 (трех) лет.</w:t>
      </w:r>
    </w:p>
    <w:p w:rsidR="00B83489" w:rsidRDefault="00B83489" w:rsidP="00B83489">
      <w:pPr>
        <w:pStyle w:val="Textbody"/>
        <w:rPr>
          <w:rFonts w:eastAsia="Times New Roman" w:cs="Times New Roman"/>
          <w:color w:val="00000A"/>
          <w:sz w:val="22"/>
          <w:szCs w:val="22"/>
        </w:rPr>
      </w:pPr>
      <w:r>
        <w:rPr>
          <w:rFonts w:eastAsia="Times New Roman" w:cs="Times New Roman"/>
          <w:b/>
          <w:bCs/>
          <w:color w:val="00000A"/>
          <w:sz w:val="22"/>
          <w:szCs w:val="22"/>
        </w:rPr>
        <w:t xml:space="preserve">    9.3. </w:t>
      </w:r>
      <w:r>
        <w:rPr>
          <w:rFonts w:eastAsia="Times New Roman" w:cs="Times New Roman"/>
          <w:color w:val="00000A"/>
          <w:sz w:val="22"/>
          <w:szCs w:val="22"/>
        </w:rPr>
        <w:t xml:space="preserve">В случае досрочного расторжения договора </w:t>
      </w:r>
      <w:proofErr w:type="gramStart"/>
      <w:r>
        <w:rPr>
          <w:rFonts w:eastAsia="Times New Roman" w:cs="Times New Roman"/>
          <w:color w:val="00000A"/>
          <w:sz w:val="22"/>
          <w:szCs w:val="22"/>
        </w:rPr>
        <w:t>Собственники  обязаны</w:t>
      </w:r>
      <w:proofErr w:type="gramEnd"/>
      <w:r>
        <w:rPr>
          <w:rFonts w:eastAsia="Times New Roman" w:cs="Times New Roman"/>
          <w:color w:val="00000A"/>
          <w:sz w:val="22"/>
          <w:szCs w:val="22"/>
        </w:rPr>
        <w:t xml:space="preserve"> уплатить задолженность перед Управляющей Компанией и предоставить в Управляющую Компанию надлежаще заверенные копии следующих документов: уведомление о проведении общего собрания, протокол общего собрания, все решения собственников, платежные документы, подтверждающие оплату услуг и работ Управляющей Компании всеми Собственниками.</w:t>
      </w:r>
    </w:p>
    <w:p w:rsidR="00B83489" w:rsidRDefault="00B83489" w:rsidP="00B83489">
      <w:pPr>
        <w:pStyle w:val="Textbody"/>
      </w:pPr>
      <w:r>
        <w:rPr>
          <w:rFonts w:eastAsia="Times New Roman" w:cs="Times New Roman"/>
          <w:color w:val="00000A"/>
          <w:sz w:val="22"/>
          <w:szCs w:val="22"/>
        </w:rPr>
        <w:t xml:space="preserve">     </w:t>
      </w:r>
      <w:r>
        <w:rPr>
          <w:rFonts w:eastAsia="Times New Roman" w:cs="Times New Roman"/>
          <w:b/>
          <w:bCs/>
          <w:sz w:val="22"/>
          <w:szCs w:val="22"/>
        </w:rPr>
        <w:t>9.4</w:t>
      </w:r>
      <w:r>
        <w:rPr>
          <w:rFonts w:eastAsia="Times New Roman" w:cs="Times New Roman"/>
          <w:sz w:val="22"/>
          <w:szCs w:val="22"/>
        </w:rPr>
        <w:t>. Все изменения к договору осуществляются путем подписания дополнительного соглашения к договору уполномоченными представителями сторон.</w:t>
      </w:r>
    </w:p>
    <w:p w:rsidR="00B83489" w:rsidRDefault="00B83489" w:rsidP="00B83489">
      <w:pPr>
        <w:pStyle w:val="Standard"/>
        <w:spacing w:line="100" w:lineRule="atLeast"/>
        <w:jc w:val="both"/>
      </w:pPr>
      <w:r>
        <w:rPr>
          <w:rFonts w:eastAsia="Times New Roman" w:cs="Times New Roman"/>
          <w:b/>
          <w:bCs/>
          <w:sz w:val="22"/>
          <w:szCs w:val="22"/>
        </w:rPr>
        <w:t xml:space="preserve">     9.5</w:t>
      </w:r>
      <w:r>
        <w:rPr>
          <w:rFonts w:eastAsia="Times New Roman" w:cs="Times New Roman"/>
          <w:sz w:val="22"/>
          <w:szCs w:val="22"/>
        </w:rPr>
        <w:t>.</w:t>
      </w:r>
      <w:r>
        <w:rPr>
          <w:rFonts w:eastAsia="Times New Roman" w:cs="Times New Roman"/>
          <w:b/>
          <w:bCs/>
          <w:sz w:val="22"/>
          <w:szCs w:val="22"/>
        </w:rPr>
        <w:t xml:space="preserve"> </w:t>
      </w:r>
      <w:r>
        <w:rPr>
          <w:rFonts w:eastAsia="Times New Roman" w:cs="Times New Roman"/>
          <w:sz w:val="22"/>
          <w:szCs w:val="22"/>
        </w:rPr>
        <w:t>Все споры и разногласия, которые могут возникнуть по настоящему Договору, Собственники и Управляющая Компания будут стремиться разрешить путем взаимных переговоров, а при не достижении согласия в судебном порядке.</w:t>
      </w:r>
    </w:p>
    <w:p w:rsidR="00B83489" w:rsidRPr="00754A69" w:rsidRDefault="00B83489" w:rsidP="00B83489">
      <w:r w:rsidRPr="00754A69">
        <w:t xml:space="preserve">     </w:t>
      </w:r>
      <w:r w:rsidRPr="00C51B03">
        <w:rPr>
          <w:b/>
        </w:rPr>
        <w:t>9.6.</w:t>
      </w:r>
      <w:r w:rsidRPr="00754A69">
        <w:t xml:space="preserve">  Приложения к договору №1, №2, №3, №4, № </w:t>
      </w:r>
      <w:proofErr w:type="gramStart"/>
      <w:r w:rsidRPr="00754A69">
        <w:t>5,№</w:t>
      </w:r>
      <w:proofErr w:type="gramEnd"/>
      <w:r w:rsidRPr="00754A69">
        <w:t xml:space="preserve"> 6 являются неотъемлемой частью договора, утверждаются общим собранием собственниками МКД в момент утверждения договора управления, имеют одинаковую юридическую силу, по одному для каждой из Сторон.</w:t>
      </w:r>
    </w:p>
    <w:p w:rsidR="00B83489" w:rsidRPr="00C51B03" w:rsidRDefault="00B83489" w:rsidP="00B83489">
      <w:pPr>
        <w:pStyle w:val="Standard"/>
        <w:spacing w:line="100" w:lineRule="atLeast"/>
        <w:ind w:left="567"/>
        <w:jc w:val="both"/>
        <w:rPr>
          <w:b/>
        </w:rPr>
      </w:pPr>
      <w:r w:rsidRPr="00C51B03">
        <w:rPr>
          <w:b/>
        </w:rPr>
        <w:t>9.РЕКВИЗИТЫ И ПОДПИСИ СТОРОН</w:t>
      </w:r>
    </w:p>
    <w:tbl>
      <w:tblPr>
        <w:tblW w:w="9960" w:type="dxa"/>
        <w:tblInd w:w="12" w:type="dxa"/>
        <w:tblLayout w:type="fixed"/>
        <w:tblCellMar>
          <w:left w:w="10" w:type="dxa"/>
          <w:right w:w="10" w:type="dxa"/>
        </w:tblCellMar>
        <w:tblLook w:val="0000" w:firstRow="0" w:lastRow="0" w:firstColumn="0" w:lastColumn="0" w:noHBand="0" w:noVBand="0"/>
      </w:tblPr>
      <w:tblGrid>
        <w:gridCol w:w="4692"/>
        <w:gridCol w:w="5268"/>
      </w:tblGrid>
      <w:tr w:rsidR="00B83489" w:rsidRPr="00754A69" w:rsidTr="00705DF3">
        <w:trPr>
          <w:trHeight w:val="3555"/>
        </w:trPr>
        <w:tc>
          <w:tcPr>
            <w:tcW w:w="46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pPr>
              <w:jc w:val="center"/>
              <w:rPr>
                <w:sz w:val="18"/>
                <w:szCs w:val="18"/>
              </w:rPr>
            </w:pPr>
            <w:r w:rsidRPr="00754A69">
              <w:rPr>
                <w:sz w:val="18"/>
                <w:szCs w:val="18"/>
              </w:rPr>
              <w:t>Управляющая организация:</w:t>
            </w:r>
          </w:p>
          <w:p w:rsidR="00B83489" w:rsidRPr="00754A69" w:rsidRDefault="00B83489" w:rsidP="00705DF3">
            <w:pPr>
              <w:jc w:val="center"/>
              <w:rPr>
                <w:sz w:val="18"/>
                <w:szCs w:val="18"/>
              </w:rPr>
            </w:pPr>
            <w:r w:rsidRPr="00754A69">
              <w:rPr>
                <w:sz w:val="18"/>
                <w:szCs w:val="18"/>
              </w:rPr>
              <w:t>Управляющая компания «Ника» (ООО)</w:t>
            </w:r>
          </w:p>
          <w:p w:rsidR="00B83489" w:rsidRPr="00754A69" w:rsidRDefault="00B83489" w:rsidP="00705DF3">
            <w:pPr>
              <w:jc w:val="center"/>
              <w:rPr>
                <w:sz w:val="18"/>
                <w:szCs w:val="18"/>
              </w:rPr>
            </w:pPr>
            <w:r w:rsidRPr="00754A69">
              <w:rPr>
                <w:sz w:val="18"/>
                <w:szCs w:val="18"/>
              </w:rPr>
              <w:t>ИНН 2301083607 КПП 230101001</w:t>
            </w:r>
          </w:p>
          <w:p w:rsidR="00B83489" w:rsidRPr="00754A69" w:rsidRDefault="00B83489" w:rsidP="00705DF3">
            <w:pPr>
              <w:jc w:val="center"/>
              <w:rPr>
                <w:sz w:val="18"/>
                <w:szCs w:val="18"/>
              </w:rPr>
            </w:pPr>
            <w:r w:rsidRPr="00754A69">
              <w:rPr>
                <w:sz w:val="18"/>
                <w:szCs w:val="18"/>
              </w:rPr>
              <w:t>ОГРН 1132301002899</w:t>
            </w:r>
          </w:p>
          <w:p w:rsidR="00B83489" w:rsidRDefault="00B83489" w:rsidP="00705DF3">
            <w:pPr>
              <w:jc w:val="center"/>
              <w:rPr>
                <w:sz w:val="18"/>
                <w:szCs w:val="18"/>
              </w:rPr>
            </w:pPr>
            <w:proofErr w:type="spellStart"/>
            <w:proofErr w:type="gramStart"/>
            <w:r w:rsidRPr="00754A69">
              <w:rPr>
                <w:sz w:val="18"/>
                <w:szCs w:val="18"/>
              </w:rPr>
              <w:t>Юр.адрес</w:t>
            </w:r>
            <w:proofErr w:type="spellEnd"/>
            <w:proofErr w:type="gramEnd"/>
            <w:r w:rsidRPr="00754A69">
              <w:rPr>
                <w:sz w:val="18"/>
                <w:szCs w:val="18"/>
              </w:rPr>
              <w:t>: Краснодарский край, г. Анапа,</w:t>
            </w:r>
          </w:p>
          <w:p w:rsidR="00B83489" w:rsidRPr="00754A69" w:rsidRDefault="00B83489" w:rsidP="00705DF3">
            <w:pPr>
              <w:jc w:val="center"/>
              <w:rPr>
                <w:sz w:val="18"/>
                <w:szCs w:val="18"/>
              </w:rPr>
            </w:pPr>
            <w:r w:rsidRPr="00754A69">
              <w:rPr>
                <w:sz w:val="18"/>
                <w:szCs w:val="18"/>
              </w:rPr>
              <w:t xml:space="preserve"> ул. Терская, д. 79, кв. 103</w:t>
            </w:r>
          </w:p>
          <w:p w:rsidR="00B83489" w:rsidRPr="00754A69" w:rsidRDefault="00B83489" w:rsidP="00705DF3">
            <w:pPr>
              <w:jc w:val="center"/>
              <w:rPr>
                <w:sz w:val="18"/>
                <w:szCs w:val="18"/>
              </w:rPr>
            </w:pPr>
            <w:r w:rsidRPr="00754A69">
              <w:rPr>
                <w:sz w:val="18"/>
                <w:szCs w:val="18"/>
              </w:rPr>
              <w:t>р/сч40702810303510142249</w:t>
            </w:r>
          </w:p>
          <w:p w:rsidR="00B83489" w:rsidRPr="00754A69" w:rsidRDefault="00B83489" w:rsidP="00705DF3">
            <w:pPr>
              <w:jc w:val="center"/>
              <w:rPr>
                <w:sz w:val="18"/>
                <w:szCs w:val="18"/>
              </w:rPr>
            </w:pPr>
            <w:proofErr w:type="spellStart"/>
            <w:r w:rsidRPr="00754A69">
              <w:rPr>
                <w:sz w:val="18"/>
                <w:szCs w:val="18"/>
              </w:rPr>
              <w:t>корр</w:t>
            </w:r>
            <w:proofErr w:type="spellEnd"/>
            <w:r w:rsidRPr="00754A69">
              <w:rPr>
                <w:sz w:val="18"/>
                <w:szCs w:val="18"/>
              </w:rPr>
              <w:t>/</w:t>
            </w:r>
            <w:proofErr w:type="spellStart"/>
            <w:r w:rsidRPr="00754A69">
              <w:rPr>
                <w:sz w:val="18"/>
                <w:szCs w:val="18"/>
              </w:rPr>
              <w:t>сч</w:t>
            </w:r>
            <w:proofErr w:type="spellEnd"/>
            <w:r w:rsidRPr="00754A69">
              <w:rPr>
                <w:sz w:val="18"/>
                <w:szCs w:val="18"/>
              </w:rPr>
              <w:t xml:space="preserve"> 30101810400000000833</w:t>
            </w:r>
          </w:p>
          <w:p w:rsidR="00B83489" w:rsidRPr="00754A69" w:rsidRDefault="00B83489" w:rsidP="00705DF3">
            <w:pPr>
              <w:jc w:val="center"/>
              <w:rPr>
                <w:sz w:val="18"/>
                <w:szCs w:val="18"/>
              </w:rPr>
            </w:pPr>
            <w:r w:rsidRPr="00754A69">
              <w:rPr>
                <w:sz w:val="18"/>
                <w:szCs w:val="18"/>
              </w:rPr>
              <w:t>НОВОРОССИЙСКИЙ Ф БАНК «</w:t>
            </w:r>
            <w:proofErr w:type="gramStart"/>
            <w:r w:rsidRPr="00754A69">
              <w:rPr>
                <w:sz w:val="18"/>
                <w:szCs w:val="18"/>
              </w:rPr>
              <w:t>ВОЗРОЖДЕНИЕ»(</w:t>
            </w:r>
            <w:proofErr w:type="gramEnd"/>
            <w:r w:rsidRPr="00754A69">
              <w:rPr>
                <w:sz w:val="18"/>
                <w:szCs w:val="18"/>
              </w:rPr>
              <w:t>ПАО)</w:t>
            </w:r>
          </w:p>
          <w:p w:rsidR="00B83489" w:rsidRPr="00754A69" w:rsidRDefault="00B83489" w:rsidP="00705DF3">
            <w:pPr>
              <w:jc w:val="center"/>
              <w:rPr>
                <w:sz w:val="18"/>
                <w:szCs w:val="18"/>
              </w:rPr>
            </w:pPr>
            <w:r w:rsidRPr="00754A69">
              <w:rPr>
                <w:sz w:val="18"/>
                <w:szCs w:val="18"/>
              </w:rPr>
              <w:t>БИК 040395833</w:t>
            </w:r>
          </w:p>
          <w:p w:rsidR="00B83489" w:rsidRPr="00754A69" w:rsidRDefault="00B83489" w:rsidP="00705DF3">
            <w:pPr>
              <w:jc w:val="center"/>
              <w:rPr>
                <w:sz w:val="18"/>
                <w:szCs w:val="18"/>
              </w:rPr>
            </w:pPr>
            <w:r w:rsidRPr="00754A69">
              <w:rPr>
                <w:sz w:val="18"/>
                <w:szCs w:val="18"/>
              </w:rPr>
              <w:t>тел.: 8918459-01-01</w:t>
            </w:r>
          </w:p>
          <w:p w:rsidR="00B83489" w:rsidRPr="00754A69" w:rsidRDefault="00B83489" w:rsidP="00705DF3">
            <w:pPr>
              <w:jc w:val="center"/>
              <w:rPr>
                <w:sz w:val="18"/>
                <w:szCs w:val="18"/>
              </w:rPr>
            </w:pPr>
          </w:p>
          <w:p w:rsidR="00B83489" w:rsidRPr="00754A69" w:rsidRDefault="00B83489" w:rsidP="00705DF3">
            <w:pPr>
              <w:jc w:val="center"/>
              <w:rPr>
                <w:sz w:val="18"/>
                <w:szCs w:val="18"/>
              </w:rPr>
            </w:pPr>
          </w:p>
          <w:p w:rsidR="00B83489" w:rsidRPr="00754A69" w:rsidRDefault="00B83489" w:rsidP="00705DF3">
            <w:pPr>
              <w:jc w:val="center"/>
              <w:rPr>
                <w:sz w:val="18"/>
                <w:szCs w:val="18"/>
              </w:rPr>
            </w:pPr>
            <w:r w:rsidRPr="00754A69">
              <w:rPr>
                <w:sz w:val="18"/>
                <w:szCs w:val="18"/>
              </w:rPr>
              <w:t>Директор:</w:t>
            </w:r>
          </w:p>
          <w:p w:rsidR="00B83489" w:rsidRPr="00754A69" w:rsidRDefault="00B83489" w:rsidP="00705DF3">
            <w:pPr>
              <w:jc w:val="center"/>
              <w:rPr>
                <w:sz w:val="18"/>
                <w:szCs w:val="18"/>
              </w:rPr>
            </w:pPr>
          </w:p>
          <w:p w:rsidR="00B83489" w:rsidRPr="00754A69" w:rsidRDefault="00B83489" w:rsidP="00705DF3">
            <w:pPr>
              <w:jc w:val="center"/>
              <w:rPr>
                <w:sz w:val="18"/>
                <w:szCs w:val="18"/>
              </w:rPr>
            </w:pPr>
            <w:r w:rsidRPr="00754A69">
              <w:rPr>
                <w:sz w:val="18"/>
                <w:szCs w:val="18"/>
              </w:rPr>
              <w:t>_______________</w:t>
            </w:r>
            <w:proofErr w:type="spellStart"/>
            <w:r w:rsidRPr="00754A69">
              <w:rPr>
                <w:sz w:val="18"/>
                <w:szCs w:val="18"/>
              </w:rPr>
              <w:t>А.Ю.Черепанов</w:t>
            </w:r>
            <w:proofErr w:type="spellEnd"/>
          </w:p>
          <w:p w:rsidR="00B83489" w:rsidRPr="00754A69" w:rsidRDefault="00B83489" w:rsidP="00705DF3">
            <w:pPr>
              <w:jc w:val="center"/>
            </w:pPr>
            <w:r w:rsidRPr="00754A69">
              <w:rPr>
                <w:sz w:val="18"/>
                <w:szCs w:val="18"/>
              </w:rPr>
              <w:t>(подпись)</w:t>
            </w:r>
          </w:p>
        </w:tc>
        <w:tc>
          <w:tcPr>
            <w:tcW w:w="5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pPr>
              <w:jc w:val="center"/>
              <w:rPr>
                <w:sz w:val="16"/>
                <w:szCs w:val="16"/>
              </w:rPr>
            </w:pPr>
            <w:r w:rsidRPr="00754A69">
              <w:rPr>
                <w:sz w:val="16"/>
                <w:szCs w:val="16"/>
              </w:rPr>
              <w:t>Собственник:</w:t>
            </w:r>
          </w:p>
          <w:p w:rsidR="00B83489" w:rsidRPr="00754A69" w:rsidRDefault="00B83489" w:rsidP="00705DF3">
            <w:pPr>
              <w:jc w:val="center"/>
              <w:rPr>
                <w:sz w:val="16"/>
                <w:szCs w:val="16"/>
              </w:rPr>
            </w:pPr>
          </w:p>
          <w:p w:rsidR="00B83489" w:rsidRPr="00754A69" w:rsidRDefault="00B83489" w:rsidP="00705DF3">
            <w:pPr>
              <w:jc w:val="center"/>
              <w:rPr>
                <w:sz w:val="16"/>
                <w:szCs w:val="16"/>
              </w:rPr>
            </w:pPr>
            <w:r w:rsidRPr="00754A69">
              <w:rPr>
                <w:sz w:val="16"/>
                <w:szCs w:val="16"/>
              </w:rPr>
              <w:t>Паспорт:</w:t>
            </w:r>
          </w:p>
          <w:p w:rsidR="00B83489" w:rsidRPr="00754A69" w:rsidRDefault="00B83489" w:rsidP="00705DF3">
            <w:pPr>
              <w:jc w:val="center"/>
              <w:rPr>
                <w:sz w:val="16"/>
                <w:szCs w:val="16"/>
              </w:rPr>
            </w:pPr>
            <w:r w:rsidRPr="00754A69">
              <w:rPr>
                <w:sz w:val="16"/>
                <w:szCs w:val="16"/>
              </w:rPr>
              <w:t>Выдан:</w:t>
            </w:r>
          </w:p>
          <w:p w:rsidR="00B83489" w:rsidRPr="00754A69" w:rsidRDefault="00B83489" w:rsidP="00705DF3">
            <w:pPr>
              <w:jc w:val="center"/>
              <w:rPr>
                <w:sz w:val="16"/>
                <w:szCs w:val="16"/>
              </w:rPr>
            </w:pPr>
          </w:p>
          <w:p w:rsidR="00B83489" w:rsidRPr="00754A69" w:rsidRDefault="00B83489" w:rsidP="00705DF3">
            <w:pPr>
              <w:jc w:val="center"/>
              <w:rPr>
                <w:sz w:val="16"/>
                <w:szCs w:val="16"/>
              </w:rPr>
            </w:pPr>
            <w:r w:rsidRPr="00754A69">
              <w:rPr>
                <w:sz w:val="16"/>
                <w:szCs w:val="16"/>
              </w:rPr>
              <w:t>СНИЛС:</w:t>
            </w:r>
          </w:p>
          <w:p w:rsidR="00B83489" w:rsidRPr="00754A69" w:rsidRDefault="00B83489" w:rsidP="00705DF3">
            <w:pPr>
              <w:jc w:val="center"/>
              <w:rPr>
                <w:sz w:val="16"/>
                <w:szCs w:val="16"/>
              </w:rPr>
            </w:pPr>
            <w:r w:rsidRPr="00754A69">
              <w:rPr>
                <w:sz w:val="16"/>
                <w:szCs w:val="16"/>
              </w:rPr>
              <w:t>ТЕЛ:</w:t>
            </w:r>
          </w:p>
          <w:p w:rsidR="00B83489" w:rsidRPr="00754A69" w:rsidRDefault="00B83489" w:rsidP="00705DF3">
            <w:pPr>
              <w:jc w:val="center"/>
              <w:rPr>
                <w:sz w:val="16"/>
                <w:szCs w:val="16"/>
              </w:rPr>
            </w:pPr>
          </w:p>
          <w:p w:rsidR="00B83489" w:rsidRPr="00754A69" w:rsidRDefault="00B83489" w:rsidP="00705DF3">
            <w:pPr>
              <w:jc w:val="center"/>
              <w:rPr>
                <w:sz w:val="16"/>
                <w:szCs w:val="16"/>
              </w:rPr>
            </w:pPr>
            <w:r w:rsidRPr="00754A69">
              <w:rPr>
                <w:sz w:val="16"/>
                <w:szCs w:val="16"/>
              </w:rPr>
              <w:t>____________________________</w:t>
            </w:r>
          </w:p>
          <w:p w:rsidR="00B83489" w:rsidRPr="00754A69" w:rsidRDefault="00B83489" w:rsidP="00705DF3">
            <w:pPr>
              <w:jc w:val="center"/>
            </w:pPr>
            <w:r w:rsidRPr="00754A69">
              <w:rPr>
                <w:sz w:val="16"/>
                <w:szCs w:val="16"/>
              </w:rPr>
              <w:t>(подпись)</w:t>
            </w:r>
          </w:p>
        </w:tc>
      </w:tr>
    </w:tbl>
    <w:p w:rsidR="00B83489" w:rsidRDefault="00B83489" w:rsidP="00B83489">
      <w:pPr>
        <w:jc w:val="center"/>
      </w:pPr>
      <w:r w:rsidRPr="00754A69">
        <w:t>Второй экземпляр выдан на руки _____________/__________________</w:t>
      </w:r>
    </w:p>
    <w:p w:rsidR="00B83489" w:rsidRPr="00754A69" w:rsidRDefault="00B83489" w:rsidP="00B83489">
      <w:pPr>
        <w:jc w:val="center"/>
      </w:pPr>
      <w:r w:rsidRPr="00754A69">
        <w:t>(</w:t>
      </w:r>
      <w:proofErr w:type="gramStart"/>
      <w:r w:rsidRPr="00754A69">
        <w:t xml:space="preserve">подпись)   </w:t>
      </w:r>
      <w:proofErr w:type="gramEnd"/>
      <w:r w:rsidRPr="00754A69">
        <w:t xml:space="preserve">       (дата)</w:t>
      </w:r>
    </w:p>
    <w:p w:rsidR="00B83489" w:rsidRDefault="00B83489" w:rsidP="00B83489"/>
    <w:p w:rsidR="00B83489" w:rsidRDefault="00B83489" w:rsidP="00B83489">
      <w:r>
        <w:t xml:space="preserve">                                                                                     </w:t>
      </w:r>
    </w:p>
    <w:p w:rsidR="00B83489" w:rsidRPr="005234DC" w:rsidRDefault="00B83489" w:rsidP="00B83489">
      <w:pPr>
        <w:rPr>
          <w:sz w:val="16"/>
          <w:szCs w:val="16"/>
        </w:rPr>
      </w:pPr>
      <w:r>
        <w:lastRenderedPageBreak/>
        <w:t xml:space="preserve">                                                                                       </w:t>
      </w:r>
      <w:r w:rsidRPr="005234DC">
        <w:rPr>
          <w:sz w:val="16"/>
          <w:szCs w:val="16"/>
        </w:rPr>
        <w:t>Утверждено общим собранием жильцов от «__» ____________</w:t>
      </w:r>
      <w:proofErr w:type="gramStart"/>
      <w:r w:rsidRPr="005234DC">
        <w:rPr>
          <w:sz w:val="16"/>
          <w:szCs w:val="16"/>
        </w:rPr>
        <w:t>_  г.</w:t>
      </w:r>
      <w:proofErr w:type="gramEnd"/>
    </w:p>
    <w:p w:rsidR="00B83489" w:rsidRPr="005234DC" w:rsidRDefault="00B83489" w:rsidP="00B83489">
      <w:pPr>
        <w:jc w:val="right"/>
        <w:rPr>
          <w:sz w:val="16"/>
          <w:szCs w:val="16"/>
        </w:rPr>
      </w:pPr>
      <w:r w:rsidRPr="005234DC">
        <w:rPr>
          <w:sz w:val="16"/>
          <w:szCs w:val="16"/>
        </w:rPr>
        <w:t>Приложение № 1 к Договору № 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right"/>
        <w:rPr>
          <w:sz w:val="16"/>
          <w:szCs w:val="16"/>
        </w:rPr>
      </w:pPr>
      <w:r w:rsidRPr="005234DC">
        <w:rPr>
          <w:sz w:val="16"/>
          <w:szCs w:val="16"/>
        </w:rPr>
        <w:t>от _____________года</w:t>
      </w:r>
    </w:p>
    <w:p w:rsidR="00B83489" w:rsidRPr="00754A69" w:rsidRDefault="00B83489" w:rsidP="00B83489">
      <w:pPr>
        <w:jc w:val="center"/>
      </w:pPr>
    </w:p>
    <w:p w:rsidR="00B83489" w:rsidRPr="00754A69" w:rsidRDefault="00B83489" w:rsidP="00B83489">
      <w:pPr>
        <w:jc w:val="center"/>
      </w:pPr>
    </w:p>
    <w:p w:rsidR="00B83489" w:rsidRPr="00754A69" w:rsidRDefault="00B83489" w:rsidP="00B83489">
      <w:pPr>
        <w:jc w:val="center"/>
      </w:pPr>
      <w:r w:rsidRPr="00754A69">
        <w:t>«Тарифы на оплату содержания и ремонт помещения в многоквартирном доме»</w:t>
      </w:r>
    </w:p>
    <w:p w:rsidR="00B83489" w:rsidRPr="00754A69" w:rsidRDefault="00B83489" w:rsidP="00B83489"/>
    <w:tbl>
      <w:tblPr>
        <w:tblW w:w="9935" w:type="dxa"/>
        <w:tblInd w:w="-15" w:type="dxa"/>
        <w:tblLayout w:type="fixed"/>
        <w:tblCellMar>
          <w:left w:w="10" w:type="dxa"/>
          <w:right w:w="10" w:type="dxa"/>
        </w:tblCellMar>
        <w:tblLook w:val="0000" w:firstRow="0" w:lastRow="0" w:firstColumn="0" w:lastColumn="0" w:noHBand="0" w:noVBand="0"/>
      </w:tblPr>
      <w:tblGrid>
        <w:gridCol w:w="816"/>
        <w:gridCol w:w="5785"/>
        <w:gridCol w:w="3334"/>
      </w:tblGrid>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 п/п</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Наименование работ</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Цена (руб./м2) в месяц</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1</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работ по содержанию помещений общего пользования (выполняется в зависимости от этажности дома)</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6,7</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2</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работ по содержанию придомовой территории (работы выполняются в зависимости от классов территорий, уборочных площадей, технологии уборки). Данные работы выполняются в рабочее время управляющей организации (исполнителя услуги), за исключением объявления в соответствии с законодательством Российской Федерации чрезвычайной ситуации).</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5,65</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3</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работ по вывозу и утилизации крупногабаритного мусора ( со обслуживаемых контейнерных площадок)</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По согласованной смете, на основании выставленного счета</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4</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работ по аварийно- диспетчерскому обслуживанию</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3</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5</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прочих услуг</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По согласованной смете, на основании выставленного счета</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6</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Стоимость услуги управления</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Pr>
                <w:sz w:val="16"/>
                <w:szCs w:val="16"/>
              </w:rPr>
              <w:t>5,5</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7</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Pr>
                <w:sz w:val="16"/>
                <w:szCs w:val="16"/>
              </w:rPr>
              <w:t xml:space="preserve">Стоимость текущего ремонта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Default="00B83489" w:rsidP="00705DF3">
            <w:pPr>
              <w:rPr>
                <w:sz w:val="16"/>
                <w:szCs w:val="16"/>
              </w:rPr>
            </w:pPr>
            <w:r>
              <w:rPr>
                <w:sz w:val="16"/>
                <w:szCs w:val="16"/>
              </w:rPr>
              <w:t>3</w:t>
            </w:r>
          </w:p>
        </w:tc>
      </w:tr>
      <w:tr w:rsidR="00B83489" w:rsidRPr="00754A69" w:rsidTr="00705DF3">
        <w:tc>
          <w:tcPr>
            <w:tcW w:w="8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705DF3" w:rsidP="00705DF3">
            <w:pPr>
              <w:rPr>
                <w:sz w:val="16"/>
                <w:szCs w:val="16"/>
              </w:rPr>
            </w:pPr>
            <w:r>
              <w:rPr>
                <w:sz w:val="16"/>
                <w:szCs w:val="16"/>
              </w:rPr>
              <w:t>8</w:t>
            </w:r>
          </w:p>
        </w:tc>
        <w:tc>
          <w:tcPr>
            <w:tcW w:w="57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ИТОГО в месяц руб./м2</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127D49" w:rsidRDefault="00B83489" w:rsidP="00705DF3">
            <w:pPr>
              <w:rPr>
                <w:sz w:val="16"/>
                <w:szCs w:val="16"/>
              </w:rPr>
            </w:pPr>
            <w:r w:rsidRPr="00127D49">
              <w:rPr>
                <w:sz w:val="16"/>
                <w:szCs w:val="16"/>
              </w:rPr>
              <w:t>23,85</w:t>
            </w:r>
          </w:p>
          <w:p w:rsidR="00B83489" w:rsidRPr="00127D49" w:rsidRDefault="00B83489" w:rsidP="00705DF3">
            <w:pPr>
              <w:rPr>
                <w:sz w:val="16"/>
                <w:szCs w:val="16"/>
              </w:rPr>
            </w:pPr>
          </w:p>
        </w:tc>
      </w:tr>
    </w:tbl>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bookmarkStart w:id="10" w:name="_GoBack"/>
      <w:bookmarkEnd w:id="10"/>
    </w:p>
    <w:p w:rsidR="00B83489" w:rsidRPr="00754A69" w:rsidRDefault="00B83489" w:rsidP="00B83489"/>
    <w:p w:rsidR="00B83489" w:rsidRPr="00754A69" w:rsidRDefault="00B83489" w:rsidP="00B83489"/>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B83489" w:rsidRPr="00754A69" w:rsidTr="00705DF3">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Управляющей компании:</w:t>
            </w:r>
          </w:p>
        </w:tc>
      </w:tr>
      <w:tr w:rsidR="00B83489" w:rsidRPr="00754A69" w:rsidTr="00705DF3">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Директор __________________</w:t>
            </w:r>
            <w:proofErr w:type="spellStart"/>
            <w:r w:rsidRPr="00754A69">
              <w:t>А.Ю.Черепанов</w:t>
            </w:r>
            <w:proofErr w:type="spellEnd"/>
          </w:p>
        </w:tc>
      </w:tr>
    </w:tbl>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Default="00B83489" w:rsidP="00B83489">
      <w:pPr>
        <w:jc w:val="right"/>
      </w:pPr>
    </w:p>
    <w:p w:rsidR="00B83489" w:rsidRDefault="00B83489"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705DF3" w:rsidRDefault="00705DF3" w:rsidP="00B83489">
      <w:pPr>
        <w:jc w:val="right"/>
      </w:pPr>
    </w:p>
    <w:p w:rsidR="00B83489" w:rsidRPr="005234DC" w:rsidRDefault="00B83489" w:rsidP="00B83489">
      <w:pPr>
        <w:jc w:val="right"/>
        <w:rPr>
          <w:sz w:val="16"/>
          <w:szCs w:val="16"/>
        </w:rPr>
      </w:pPr>
      <w:r w:rsidRPr="005234DC">
        <w:rPr>
          <w:sz w:val="16"/>
          <w:szCs w:val="16"/>
        </w:rPr>
        <w:lastRenderedPageBreak/>
        <w:t>Утверждено общим собранием жильцов от ___________________ г.</w:t>
      </w:r>
    </w:p>
    <w:p w:rsidR="00B83489" w:rsidRPr="005234DC" w:rsidRDefault="00B83489" w:rsidP="00B83489">
      <w:pPr>
        <w:jc w:val="right"/>
        <w:rPr>
          <w:sz w:val="16"/>
          <w:szCs w:val="16"/>
        </w:rPr>
      </w:pPr>
      <w:r w:rsidRPr="005234DC">
        <w:rPr>
          <w:sz w:val="16"/>
          <w:szCs w:val="16"/>
        </w:rPr>
        <w:t>Приложение № 2 к Договору № ___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right"/>
        <w:rPr>
          <w:sz w:val="16"/>
          <w:szCs w:val="16"/>
        </w:rPr>
      </w:pPr>
      <w:r w:rsidRPr="005234DC">
        <w:rPr>
          <w:sz w:val="16"/>
          <w:szCs w:val="16"/>
        </w:rPr>
        <w:t>от ______________ года</w:t>
      </w:r>
    </w:p>
    <w:p w:rsidR="00B83489" w:rsidRDefault="00B83489" w:rsidP="00B83489">
      <w:pPr>
        <w:jc w:val="center"/>
      </w:pPr>
    </w:p>
    <w:p w:rsidR="00B83489" w:rsidRPr="005234DC" w:rsidRDefault="00B83489" w:rsidP="00B83489">
      <w:pPr>
        <w:jc w:val="center"/>
      </w:pPr>
      <w:r w:rsidRPr="005234DC">
        <w:t>Перечень работ по содержанию общего имущества в многоквартирном доме услуг и работ, порядок их оказания и выполнения</w:t>
      </w:r>
    </w:p>
    <w:p w:rsidR="00B83489" w:rsidRPr="005234DC" w:rsidRDefault="00B83489" w:rsidP="00B83489">
      <w:pPr>
        <w:jc w:val="center"/>
      </w:pPr>
      <w:r w:rsidRPr="005234DC">
        <w:t>Состав и периодичность работ по содержанию помещений общего пользования (выполняется в зависимости от этажности дома)</w:t>
      </w:r>
    </w:p>
    <w:tbl>
      <w:tblPr>
        <w:tblW w:w="9749" w:type="dxa"/>
        <w:tblInd w:w="10" w:type="dxa"/>
        <w:tblLayout w:type="fixed"/>
        <w:tblCellMar>
          <w:left w:w="10" w:type="dxa"/>
          <w:right w:w="10" w:type="dxa"/>
        </w:tblCellMar>
        <w:tblLook w:val="0000" w:firstRow="0" w:lastRow="0" w:firstColumn="0" w:lastColumn="0" w:noHBand="0" w:noVBand="0"/>
      </w:tblPr>
      <w:tblGrid>
        <w:gridCol w:w="465"/>
        <w:gridCol w:w="5222"/>
        <w:gridCol w:w="4062"/>
      </w:tblGrid>
      <w:tr w:rsidR="00B83489" w:rsidRPr="008A1BBC" w:rsidTr="00705DF3">
        <w:trPr>
          <w:trHeight w:val="64"/>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222"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406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Влажное подметание лестничных площадок и маршей ниже 3-х этажей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5 раз в неделю</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Влажное подметание лестничных площадок и маршей свыше 3-х этажей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1 ра</w:t>
            </w:r>
            <w:r w:rsidRPr="008A1BBC">
              <w:rPr>
                <w:sz w:val="18"/>
                <w:szCs w:val="18"/>
              </w:rPr>
              <w:t>з в неделю</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Влажное подметание мест перед загрузочными клапанами мусоропроводов</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5 раз в неделю</w:t>
            </w:r>
          </w:p>
        </w:tc>
      </w:tr>
      <w:tr w:rsidR="00B83489" w:rsidRPr="008A1BBC" w:rsidTr="00705DF3">
        <w:trPr>
          <w:trHeight w:val="50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Мытье лестничных площадок и маршей</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1 раз в неделю</w:t>
            </w:r>
          </w:p>
          <w:p w:rsidR="00B83489" w:rsidRPr="008A1BBC" w:rsidRDefault="00B83489" w:rsidP="00705DF3">
            <w:pPr>
              <w:rPr>
                <w:sz w:val="18"/>
                <w:szCs w:val="18"/>
              </w:rPr>
            </w:pPr>
            <w:r w:rsidRPr="008A1BBC">
              <w:rPr>
                <w:sz w:val="18"/>
                <w:szCs w:val="18"/>
              </w:rPr>
              <w:t> </w:t>
            </w:r>
          </w:p>
        </w:tc>
      </w:tr>
      <w:tr w:rsidR="00B83489" w:rsidRPr="008A1BBC" w:rsidTr="00705DF3">
        <w:trPr>
          <w:trHeight w:val="570"/>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Влажная протирка подоконников, оконных решеток, перил лестниц, шкафов для электросчетчиков слаботочных устройств, почтовых ящиков</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6 месяцев</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522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Мытье окон</w:t>
            </w:r>
          </w:p>
        </w:tc>
        <w:tc>
          <w:tcPr>
            <w:tcW w:w="406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 xml:space="preserve">2 раза </w:t>
            </w:r>
            <w:r w:rsidRPr="008A1BBC">
              <w:rPr>
                <w:sz w:val="18"/>
                <w:szCs w:val="18"/>
              </w:rPr>
              <w:t>в год</w:t>
            </w:r>
          </w:p>
          <w:p w:rsidR="00B83489" w:rsidRPr="008A1BBC" w:rsidRDefault="00B83489" w:rsidP="00705DF3">
            <w:pPr>
              <w:rPr>
                <w:sz w:val="18"/>
                <w:szCs w:val="18"/>
              </w:rPr>
            </w:pPr>
            <w:r w:rsidRPr="008A1BBC">
              <w:rPr>
                <w:sz w:val="18"/>
                <w:szCs w:val="18"/>
              </w:rPr>
              <w:t> </w:t>
            </w:r>
          </w:p>
        </w:tc>
      </w:tr>
    </w:tbl>
    <w:p w:rsidR="00B83489" w:rsidRPr="008A1BBC" w:rsidRDefault="00B83489" w:rsidP="00B83489">
      <w:pPr>
        <w:rPr>
          <w:sz w:val="18"/>
          <w:szCs w:val="18"/>
        </w:rPr>
      </w:pPr>
      <w:r w:rsidRPr="008A1BBC">
        <w:rPr>
          <w:sz w:val="18"/>
          <w:szCs w:val="18"/>
        </w:rPr>
        <w:t>Состав и периодичность работ по содержанию лифта(</w:t>
      </w:r>
      <w:proofErr w:type="spellStart"/>
      <w:r w:rsidRPr="008A1BBC">
        <w:rPr>
          <w:sz w:val="18"/>
          <w:szCs w:val="18"/>
        </w:rPr>
        <w:t>ов</w:t>
      </w:r>
      <w:proofErr w:type="spellEnd"/>
      <w:r w:rsidRPr="008A1BBC">
        <w:rPr>
          <w:sz w:val="18"/>
          <w:szCs w:val="18"/>
        </w:rPr>
        <w:t>) (выполняется при оборудовании дома лифтом)</w:t>
      </w:r>
    </w:p>
    <w:tbl>
      <w:tblPr>
        <w:tblW w:w="9749" w:type="dxa"/>
        <w:tblInd w:w="10" w:type="dxa"/>
        <w:tblLayout w:type="fixed"/>
        <w:tblCellMar>
          <w:left w:w="10" w:type="dxa"/>
          <w:right w:w="10" w:type="dxa"/>
        </w:tblCellMar>
        <w:tblLook w:val="0000" w:firstRow="0" w:lastRow="0" w:firstColumn="0" w:lastColumn="0" w:noHBand="0" w:noVBand="0"/>
      </w:tblPr>
      <w:tblGrid>
        <w:gridCol w:w="424"/>
        <w:gridCol w:w="5317"/>
        <w:gridCol w:w="4008"/>
      </w:tblGrid>
      <w:tr w:rsidR="00B83489" w:rsidRPr="008A1BBC" w:rsidTr="00705DF3">
        <w:trPr>
          <w:trHeight w:val="130"/>
        </w:trPr>
        <w:tc>
          <w:tcPr>
            <w:tcW w:w="424"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3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40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Мытьё пола кабины лифта</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5 раз в неделю</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Влажная протирка стен, дверей, плафонов и потолков кабины лифта</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 раза в месяц</w:t>
            </w:r>
          </w:p>
        </w:tc>
      </w:tr>
      <w:tr w:rsidR="00B83489" w:rsidRPr="008A1BBC" w:rsidTr="00705DF3">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Техническое освидетельствование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год</w:t>
            </w:r>
          </w:p>
          <w:p w:rsidR="00B83489" w:rsidRPr="008A1BBC" w:rsidRDefault="00B83489" w:rsidP="00705DF3">
            <w:pPr>
              <w:rPr>
                <w:sz w:val="18"/>
                <w:szCs w:val="18"/>
              </w:rPr>
            </w:pPr>
            <w:r w:rsidRPr="008A1BBC">
              <w:rPr>
                <w:sz w:val="18"/>
                <w:szCs w:val="18"/>
              </w:rPr>
              <w:t> </w:t>
            </w:r>
          </w:p>
        </w:tc>
      </w:tr>
      <w:tr w:rsidR="00B83489" w:rsidRPr="008A1BBC" w:rsidTr="00705DF3">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Техническое обслуживание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705DF3" w:rsidP="00705DF3">
            <w:pPr>
              <w:rPr>
                <w:sz w:val="18"/>
                <w:szCs w:val="18"/>
              </w:rPr>
            </w:pPr>
            <w:r>
              <w:rPr>
                <w:sz w:val="18"/>
                <w:szCs w:val="18"/>
              </w:rPr>
              <w:t>круглосуточно</w:t>
            </w:r>
          </w:p>
          <w:p w:rsidR="00B83489" w:rsidRPr="008A1BBC" w:rsidRDefault="00B83489" w:rsidP="00705DF3">
            <w:pPr>
              <w:rPr>
                <w:sz w:val="18"/>
                <w:szCs w:val="18"/>
              </w:rPr>
            </w:pPr>
            <w:r w:rsidRPr="008A1BBC">
              <w:rPr>
                <w:sz w:val="18"/>
                <w:szCs w:val="18"/>
              </w:rPr>
              <w:t> </w:t>
            </w:r>
          </w:p>
        </w:tc>
      </w:tr>
      <w:tr w:rsidR="00B83489" w:rsidRPr="008A1BBC" w:rsidTr="00705DF3">
        <w:trPr>
          <w:trHeight w:val="290"/>
        </w:trPr>
        <w:tc>
          <w:tcPr>
            <w:tcW w:w="424" w:type="dxa"/>
            <w:tcBorders>
              <w:left w:val="single" w:sz="8" w:space="0" w:color="000000"/>
              <w:bottom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r w:rsidRPr="008A1BBC">
              <w:rPr>
                <w:sz w:val="18"/>
                <w:szCs w:val="18"/>
              </w:rPr>
              <w:t> </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r w:rsidRPr="008A1BBC">
              <w:rPr>
                <w:sz w:val="18"/>
                <w:szCs w:val="18"/>
              </w:rPr>
              <w:t>Аварийное техническое обслуживание</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r w:rsidRPr="008A1BBC">
              <w:rPr>
                <w:sz w:val="18"/>
                <w:szCs w:val="18"/>
              </w:rPr>
              <w:t>круглосуточно</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2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53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Диспетчерская связь</w:t>
            </w:r>
          </w:p>
        </w:tc>
        <w:tc>
          <w:tcPr>
            <w:tcW w:w="4008"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круглосуточно</w:t>
            </w:r>
          </w:p>
          <w:p w:rsidR="00B83489" w:rsidRPr="008A1BBC" w:rsidRDefault="00B83489" w:rsidP="00705DF3">
            <w:pPr>
              <w:rPr>
                <w:sz w:val="18"/>
                <w:szCs w:val="18"/>
              </w:rPr>
            </w:pPr>
            <w:r w:rsidRPr="008A1BBC">
              <w:rPr>
                <w:sz w:val="18"/>
                <w:szCs w:val="18"/>
              </w:rPr>
              <w:t> </w:t>
            </w:r>
          </w:p>
        </w:tc>
      </w:tr>
    </w:tbl>
    <w:p w:rsidR="00B83489" w:rsidRPr="008A1BBC" w:rsidRDefault="00B83489" w:rsidP="00B83489">
      <w:pPr>
        <w:rPr>
          <w:sz w:val="18"/>
          <w:szCs w:val="18"/>
        </w:rPr>
      </w:pPr>
    </w:p>
    <w:p w:rsidR="00B83489" w:rsidRPr="008A1BBC" w:rsidRDefault="00B83489" w:rsidP="00B83489">
      <w:pPr>
        <w:rPr>
          <w:sz w:val="18"/>
          <w:szCs w:val="18"/>
        </w:rPr>
      </w:pPr>
    </w:p>
    <w:p w:rsidR="00B83489" w:rsidRPr="008A1BBC" w:rsidRDefault="00B83489" w:rsidP="00B83489">
      <w:pPr>
        <w:rPr>
          <w:sz w:val="18"/>
          <w:szCs w:val="18"/>
        </w:rPr>
      </w:pPr>
      <w:proofErr w:type="gramStart"/>
      <w:r w:rsidRPr="008A1BBC">
        <w:rPr>
          <w:sz w:val="18"/>
          <w:szCs w:val="18"/>
        </w:rPr>
        <w:t>3 .Состав</w:t>
      </w:r>
      <w:proofErr w:type="gramEnd"/>
      <w:r w:rsidRPr="008A1BBC">
        <w:rPr>
          <w:sz w:val="18"/>
          <w:szCs w:val="18"/>
        </w:rPr>
        <w:t xml:space="preserve"> и периодичность работ по содержанию придомовой территории (работы выполняются в зависимости от классов территорий, уборочных площадей, технологии уборки. Данные работы выполняется в рабочее время управляющей организации (исполнителя услуги), за исключением объявления в соответствии с законодательством Российской Федерации чрезвычайной ситуации).</w:t>
      </w:r>
    </w:p>
    <w:tbl>
      <w:tblPr>
        <w:tblW w:w="10658" w:type="dxa"/>
        <w:tblInd w:w="10" w:type="dxa"/>
        <w:tblLayout w:type="fixed"/>
        <w:tblCellMar>
          <w:left w:w="10" w:type="dxa"/>
          <w:right w:w="10" w:type="dxa"/>
        </w:tblCellMar>
        <w:tblLook w:val="0000" w:firstRow="0" w:lastRow="0" w:firstColumn="0" w:lastColumn="0" w:noHBand="0" w:noVBand="0"/>
      </w:tblPr>
      <w:tblGrid>
        <w:gridCol w:w="693"/>
        <w:gridCol w:w="4531"/>
        <w:gridCol w:w="2644"/>
        <w:gridCol w:w="2271"/>
        <w:gridCol w:w="459"/>
        <w:gridCol w:w="60"/>
      </w:tblGrid>
      <w:tr w:rsidR="00B83489" w:rsidRPr="008A1BBC" w:rsidTr="00705DF3">
        <w:trPr>
          <w:trHeight w:val="264"/>
        </w:trPr>
        <w:tc>
          <w:tcPr>
            <w:tcW w:w="69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4531"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4915"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Классы территорий</w:t>
            </w:r>
            <w:bookmarkStart w:id="11" w:name="_ftnref1"/>
            <w:bookmarkEnd w:id="11"/>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4531"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r>
      <w:tr w:rsidR="00B83489" w:rsidRPr="008A1BBC" w:rsidTr="00705DF3">
        <w:trPr>
          <w:trHeight w:val="64"/>
        </w:trPr>
        <w:tc>
          <w:tcPr>
            <w:tcW w:w="10139" w:type="dxa"/>
            <w:gridSpan w:val="4"/>
            <w:tcBorders>
              <w:left w:val="single" w:sz="8" w:space="0" w:color="000000"/>
              <w:bottom w:val="single" w:sz="8" w:space="0" w:color="000000"/>
            </w:tcBorders>
            <w:shd w:val="clear" w:color="auto" w:fill="auto"/>
            <w:tcMar>
              <w:top w:w="0" w:type="dxa"/>
              <w:left w:w="0" w:type="dxa"/>
              <w:bottom w:w="0" w:type="dxa"/>
              <w:right w:w="0" w:type="dxa"/>
            </w:tcMar>
            <w:vAlign w:val="bottom"/>
          </w:tcPr>
          <w:p w:rsidR="00B83489" w:rsidRPr="008A1BBC" w:rsidRDefault="00B83489" w:rsidP="00705DF3">
            <w:pPr>
              <w:rPr>
                <w:sz w:val="18"/>
                <w:szCs w:val="18"/>
              </w:rPr>
            </w:pPr>
            <w:r w:rsidRPr="008A1BBC">
              <w:rPr>
                <w:sz w:val="18"/>
                <w:szCs w:val="18"/>
              </w:rPr>
              <w:t>Холодный период (с 01 сентября по 30 апреля)</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крышек люков колодцев и пожарных гидрантов от снега и льда толщиной слоя свыше 5 см</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3 суток</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2 суток</w:t>
            </w:r>
          </w:p>
        </w:tc>
      </w:tr>
      <w:tr w:rsidR="00B83489" w:rsidRPr="008A1BBC" w:rsidTr="00705DF3">
        <w:trPr>
          <w:trHeight w:val="80"/>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Сдвигание свежевыпавшего снега и очистка территории от снега и льда при наличии    </w:t>
            </w:r>
            <w:proofErr w:type="spellStart"/>
            <w:r w:rsidRPr="008A1BBC">
              <w:rPr>
                <w:sz w:val="18"/>
                <w:szCs w:val="18"/>
              </w:rPr>
              <w:t>колейности</w:t>
            </w:r>
            <w:proofErr w:type="spellEnd"/>
            <w:r w:rsidRPr="008A1BBC">
              <w:rPr>
                <w:sz w:val="18"/>
                <w:szCs w:val="18"/>
              </w:rPr>
              <w:t xml:space="preserve"> свыше 5 см</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чем через 3 часа во время снегопада и</w:t>
            </w:r>
          </w:p>
          <w:p w:rsidR="00B83489" w:rsidRPr="008A1BBC" w:rsidRDefault="00B83489" w:rsidP="00705DF3">
            <w:pPr>
              <w:rPr>
                <w:sz w:val="18"/>
                <w:szCs w:val="18"/>
              </w:rPr>
            </w:pPr>
            <w:r w:rsidRPr="008A1BBC">
              <w:rPr>
                <w:sz w:val="18"/>
                <w:szCs w:val="18"/>
              </w:rPr>
              <w:t>1 раз в 3 суток в дни без снегопада</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чем через 2 часа во время снегопада и</w:t>
            </w:r>
          </w:p>
          <w:p w:rsidR="00B83489" w:rsidRPr="008A1BBC" w:rsidRDefault="00B83489" w:rsidP="00705DF3">
            <w:pPr>
              <w:rPr>
                <w:sz w:val="18"/>
                <w:szCs w:val="18"/>
              </w:rPr>
            </w:pPr>
            <w:r w:rsidRPr="008A1BBC">
              <w:rPr>
                <w:sz w:val="18"/>
                <w:szCs w:val="18"/>
              </w:rPr>
              <w:t>1 раз в 2 суток в дни без снегопада</w:t>
            </w:r>
          </w:p>
        </w:tc>
      </w:tr>
      <w:tr w:rsidR="00B83489" w:rsidRPr="008A1BBC" w:rsidTr="00705DF3">
        <w:trPr>
          <w:trHeight w:val="536"/>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территории от снега наносного происхождения (или подметание территорий, свободных от снежного покрова)</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3 суток в дни без снегопада</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2 суток в дни без снегопада</w:t>
            </w:r>
          </w:p>
        </w:tc>
      </w:tr>
      <w:tr w:rsidR="00B83489" w:rsidRPr="008A1BBC" w:rsidTr="00705DF3">
        <w:trPr>
          <w:trHeight w:val="167"/>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территории от наледи и льда</w:t>
            </w:r>
          </w:p>
        </w:tc>
        <w:tc>
          <w:tcPr>
            <w:tcW w:w="5434" w:type="dxa"/>
            <w:gridSpan w:val="4"/>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2 суток во время гололёда</w:t>
            </w: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Посыпка территории </w:t>
            </w:r>
            <w:proofErr w:type="spellStart"/>
            <w:r w:rsidRPr="008A1BBC">
              <w:rPr>
                <w:sz w:val="18"/>
                <w:szCs w:val="18"/>
              </w:rPr>
              <w:t>противогололедными</w:t>
            </w:r>
            <w:proofErr w:type="spellEnd"/>
            <w:r w:rsidRPr="008A1BBC">
              <w:rPr>
                <w:sz w:val="18"/>
                <w:szCs w:val="18"/>
              </w:rPr>
              <w:t xml:space="preserve"> материалами</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при возникновении скользкости, обработка первоочередных территорий не должна превышать 1,5 часа, а срок окончания всех работ - 3 часа</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149"/>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от мусора и промывка урн, установленных возле подъездов</w:t>
            </w:r>
          </w:p>
          <w:p w:rsidR="00B83489" w:rsidRPr="008A1BBC" w:rsidRDefault="00B83489" w:rsidP="00705DF3">
            <w:pPr>
              <w:rPr>
                <w:sz w:val="18"/>
                <w:szCs w:val="18"/>
              </w:rPr>
            </w:pPr>
            <w:r w:rsidRPr="008A1BBC">
              <w:rPr>
                <w:sz w:val="18"/>
                <w:szCs w:val="18"/>
              </w:rPr>
              <w:t> </w:t>
            </w:r>
          </w:p>
          <w:p w:rsidR="00B83489" w:rsidRPr="008A1BBC" w:rsidRDefault="00B83489" w:rsidP="00705DF3">
            <w:pPr>
              <w:rPr>
                <w:sz w:val="18"/>
                <w:szCs w:val="18"/>
              </w:rPr>
            </w:pPr>
            <w:r w:rsidRPr="008A1BBC">
              <w:rPr>
                <w:sz w:val="18"/>
                <w:szCs w:val="18"/>
              </w:rPr>
              <w:t> </w:t>
            </w:r>
          </w:p>
          <w:p w:rsidR="00B83489" w:rsidRPr="008A1BBC" w:rsidRDefault="00B83489" w:rsidP="00705DF3">
            <w:pPr>
              <w:rPr>
                <w:sz w:val="18"/>
                <w:szCs w:val="18"/>
              </w:rPr>
            </w:pPr>
            <w:r w:rsidRPr="008A1BBC">
              <w:rPr>
                <w:sz w:val="18"/>
                <w:szCs w:val="18"/>
              </w:rPr>
              <w:lastRenderedPageBreak/>
              <w:t> </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lastRenderedPageBreak/>
              <w:t>по мере необходимости, но не реже 1 раза в 3 суток (промывка - 1 раз в месяц)</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2 суток (промывка - 1 раз в месяц)</w:t>
            </w:r>
          </w:p>
        </w:tc>
      </w:tr>
      <w:tr w:rsidR="00B83489" w:rsidRPr="008A1BBC" w:rsidTr="00705DF3">
        <w:trPr>
          <w:trHeight w:val="202"/>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lastRenderedPageBreak/>
              <w:t>7</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контейнерных площадок</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8</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площадки перед входом в подъезд</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149"/>
        </w:trPr>
        <w:tc>
          <w:tcPr>
            <w:tcW w:w="10139" w:type="dxa"/>
            <w:gridSpan w:val="4"/>
            <w:tcBorders>
              <w:left w:val="single" w:sz="8" w:space="0" w:color="000000"/>
              <w:bottom w:val="single" w:sz="8" w:space="0" w:color="000000"/>
            </w:tcBorders>
            <w:shd w:val="clear" w:color="auto" w:fill="auto"/>
            <w:tcMar>
              <w:top w:w="0" w:type="dxa"/>
              <w:left w:w="0" w:type="dxa"/>
              <w:bottom w:w="0" w:type="dxa"/>
              <w:right w:w="0" w:type="dxa"/>
            </w:tcMar>
            <w:vAlign w:val="bottom"/>
          </w:tcPr>
          <w:p w:rsidR="00B83489" w:rsidRPr="008A1BBC" w:rsidRDefault="00B83489" w:rsidP="00705DF3">
            <w:pPr>
              <w:rPr>
                <w:sz w:val="18"/>
                <w:szCs w:val="18"/>
              </w:rPr>
            </w:pPr>
            <w:r w:rsidRPr="008A1BBC">
              <w:rPr>
                <w:sz w:val="18"/>
                <w:szCs w:val="18"/>
              </w:rPr>
              <w:t>Теплый период (с 01 мая по 31 августа)</w:t>
            </w:r>
          </w:p>
          <w:p w:rsidR="00B83489" w:rsidRPr="008A1BBC" w:rsidRDefault="00B83489" w:rsidP="00705DF3">
            <w:pPr>
              <w:rPr>
                <w:sz w:val="18"/>
                <w:szCs w:val="18"/>
              </w:rPr>
            </w:pP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9</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Подметание и частичная уборка территории</w:t>
            </w:r>
          </w:p>
        </w:tc>
        <w:tc>
          <w:tcPr>
            <w:tcW w:w="26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1 раз в 3 суток</w:t>
            </w:r>
          </w:p>
        </w:tc>
        <w:tc>
          <w:tcPr>
            <w:tcW w:w="2790" w:type="dxa"/>
            <w:gridSpan w:val="3"/>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2 суток</w:t>
            </w:r>
          </w:p>
        </w:tc>
      </w:tr>
      <w:tr w:rsidR="00B83489" w:rsidRPr="008A1BBC" w:rsidTr="00705DF3">
        <w:trPr>
          <w:trHeight w:val="25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10</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от мусора и промывка урн, установленных возле подъездов</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сутки (промывка - 2 раза в месяц)</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11</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газонов</w:t>
            </w:r>
          </w:p>
          <w:p w:rsidR="00B83489" w:rsidRPr="008A1BBC" w:rsidRDefault="00B83489" w:rsidP="00705DF3">
            <w:pPr>
              <w:rPr>
                <w:sz w:val="18"/>
                <w:szCs w:val="18"/>
              </w:rPr>
            </w:pPr>
            <w:r w:rsidRPr="008A1BBC">
              <w:rPr>
                <w:sz w:val="18"/>
                <w:szCs w:val="18"/>
              </w:rPr>
              <w:t> </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неделю</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12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Pr>
                <w:sz w:val="18"/>
                <w:szCs w:val="18"/>
              </w:rPr>
              <w:t>Полив газонов</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r>
              <w:rPr>
                <w:sz w:val="18"/>
                <w:szCs w:val="18"/>
              </w:rPr>
              <w:t>, но не реже 3 раза в неделю</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12</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Выкашивание газонов (при высоте растений более 30 см)</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год</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237"/>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13</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детских, спортивных и хозяйственных площадок и площадок для отдыха</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неделю</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64"/>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14</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Прочистка ливневой канализации</w:t>
            </w:r>
          </w:p>
          <w:p w:rsidR="00B83489" w:rsidRPr="008A1BBC" w:rsidRDefault="00B83489" w:rsidP="00705DF3">
            <w:pPr>
              <w:rPr>
                <w:sz w:val="18"/>
                <w:szCs w:val="18"/>
              </w:rPr>
            </w:pPr>
            <w:r w:rsidRPr="008A1BBC">
              <w:rPr>
                <w:sz w:val="18"/>
                <w:szCs w:val="18"/>
              </w:rPr>
              <w:t> </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год в соответствии с планом - графиком</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228"/>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15</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контейнерных площадок</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одного раза в день</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r w:rsidR="00B83489" w:rsidRPr="008A1BBC" w:rsidTr="00705DF3">
        <w:trPr>
          <w:trHeight w:val="898"/>
        </w:trPr>
        <w:tc>
          <w:tcPr>
            <w:tcW w:w="69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16</w:t>
            </w:r>
          </w:p>
        </w:tc>
        <w:tc>
          <w:tcPr>
            <w:tcW w:w="4531"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Уборка площадки перед входом в подъезд, очистка металлической решётки и приямка</w:t>
            </w:r>
          </w:p>
        </w:tc>
        <w:tc>
          <w:tcPr>
            <w:tcW w:w="4915" w:type="dxa"/>
            <w:gridSpan w:val="2"/>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неделю</w:t>
            </w:r>
          </w:p>
        </w:tc>
        <w:tc>
          <w:tcPr>
            <w:tcW w:w="459" w:type="dxa"/>
            <w:tcBorders>
              <w:left w:val="single" w:sz="8" w:space="0" w:color="000000"/>
            </w:tcBorders>
            <w:shd w:val="clear" w:color="auto" w:fill="auto"/>
            <w:tcMar>
              <w:top w:w="0" w:type="dxa"/>
              <w:left w:w="0" w:type="dxa"/>
              <w:bottom w:w="0" w:type="dxa"/>
              <w:right w:w="0" w:type="dxa"/>
            </w:tcMar>
          </w:tcPr>
          <w:p w:rsidR="00B83489" w:rsidRPr="008A1BBC" w:rsidRDefault="00B83489" w:rsidP="00705DF3">
            <w:pPr>
              <w:rPr>
                <w:sz w:val="18"/>
                <w:szCs w:val="18"/>
              </w:rPr>
            </w:pPr>
          </w:p>
        </w:tc>
        <w:tc>
          <w:tcPr>
            <w:tcW w:w="60" w:type="dxa"/>
            <w:shd w:val="clear" w:color="auto" w:fill="auto"/>
            <w:tcMar>
              <w:top w:w="0" w:type="dxa"/>
              <w:left w:w="0" w:type="dxa"/>
              <w:bottom w:w="0" w:type="dxa"/>
              <w:right w:w="0" w:type="dxa"/>
            </w:tcMar>
          </w:tcPr>
          <w:p w:rsidR="00B83489" w:rsidRPr="008A1BBC" w:rsidRDefault="00B83489" w:rsidP="00705DF3">
            <w:pPr>
              <w:rPr>
                <w:sz w:val="18"/>
                <w:szCs w:val="18"/>
              </w:rPr>
            </w:pPr>
          </w:p>
        </w:tc>
      </w:tr>
    </w:tbl>
    <w:p w:rsidR="00B83489" w:rsidRPr="008A1BBC" w:rsidRDefault="00B83489" w:rsidP="00B83489">
      <w:pPr>
        <w:rPr>
          <w:sz w:val="18"/>
          <w:szCs w:val="18"/>
        </w:rPr>
      </w:pPr>
      <w:r w:rsidRPr="008A1BBC">
        <w:rPr>
          <w:sz w:val="18"/>
          <w:szCs w:val="18"/>
        </w:rPr>
        <w:t>4. Состав и периодичность работ по вывозу и утилизации крупногабаритного мусора (с обслуживаемых контейнерных площадок)</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669"/>
        <w:gridCol w:w="4524"/>
      </w:tblGrid>
      <w:tr w:rsidR="00B83489" w:rsidRPr="008A1BBC" w:rsidTr="00705DF3">
        <w:trPr>
          <w:trHeight w:val="108"/>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669"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452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669"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Вывоз и утилизация крупногабаритного мусора (при накоплении более 1 куб. м)</w:t>
            </w:r>
          </w:p>
        </w:tc>
        <w:tc>
          <w:tcPr>
            <w:tcW w:w="452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По мере </w:t>
            </w:r>
            <w:proofErr w:type="gramStart"/>
            <w:r w:rsidRPr="008A1BBC">
              <w:rPr>
                <w:sz w:val="18"/>
                <w:szCs w:val="18"/>
              </w:rPr>
              <w:t>необходимости</w:t>
            </w:r>
            <w:proofErr w:type="gramEnd"/>
            <w:r w:rsidRPr="008A1BBC">
              <w:rPr>
                <w:sz w:val="18"/>
                <w:szCs w:val="18"/>
              </w:rPr>
              <w:t xml:space="preserve"> но не реже 1 раза в неделю</w:t>
            </w:r>
          </w:p>
          <w:p w:rsidR="00B83489" w:rsidRPr="008A1BBC" w:rsidRDefault="00B83489" w:rsidP="00705DF3">
            <w:pPr>
              <w:rPr>
                <w:sz w:val="18"/>
                <w:szCs w:val="18"/>
              </w:rPr>
            </w:pPr>
            <w:r w:rsidRPr="008A1BBC">
              <w:rPr>
                <w:sz w:val="18"/>
                <w:szCs w:val="18"/>
              </w:rPr>
              <w:t>в соответствии с планом-графиком</w:t>
            </w:r>
          </w:p>
          <w:p w:rsidR="00B83489" w:rsidRPr="008A1BBC" w:rsidRDefault="00B83489" w:rsidP="00705DF3">
            <w:pPr>
              <w:rPr>
                <w:sz w:val="18"/>
                <w:szCs w:val="18"/>
              </w:rPr>
            </w:pPr>
            <w:r w:rsidRPr="008A1BBC">
              <w:rPr>
                <w:sz w:val="18"/>
                <w:szCs w:val="18"/>
              </w:rPr>
              <w:t> </w:t>
            </w:r>
          </w:p>
        </w:tc>
      </w:tr>
    </w:tbl>
    <w:p w:rsidR="00B83489" w:rsidRPr="008A1BBC" w:rsidRDefault="00B83489" w:rsidP="00B83489">
      <w:pPr>
        <w:rPr>
          <w:sz w:val="18"/>
          <w:szCs w:val="18"/>
        </w:rPr>
      </w:pPr>
      <w:r w:rsidRPr="008A1BBC">
        <w:rPr>
          <w:sz w:val="18"/>
          <w:szCs w:val="18"/>
        </w:rPr>
        <w:t>5. Состав и периодичность работ по аварийно-диспетчерскому обслуживанию</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617"/>
        <w:gridCol w:w="4576"/>
      </w:tblGrid>
      <w:tr w:rsidR="00B83489" w:rsidRPr="008A1BBC" w:rsidTr="00705DF3">
        <w:trPr>
          <w:trHeight w:val="64"/>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6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457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6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Устранение аварий в соответствии с предельными сроками устранения недостатков (сетей электроснабжения, холодного и горячего водоснабжения, водоотведения и отопления)</w:t>
            </w:r>
          </w:p>
        </w:tc>
        <w:tc>
          <w:tcPr>
            <w:tcW w:w="457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круглосуточно</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61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Содержание аварийно-диспетчерской службы</w:t>
            </w:r>
          </w:p>
        </w:tc>
        <w:tc>
          <w:tcPr>
            <w:tcW w:w="4576"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круглосуточно</w:t>
            </w:r>
          </w:p>
        </w:tc>
      </w:tr>
    </w:tbl>
    <w:p w:rsidR="00B83489" w:rsidRPr="008A1BBC" w:rsidRDefault="00B83489" w:rsidP="00B83489">
      <w:pPr>
        <w:rPr>
          <w:sz w:val="18"/>
          <w:szCs w:val="18"/>
        </w:rPr>
      </w:pPr>
      <w:r w:rsidRPr="008A1BBC">
        <w:rPr>
          <w:sz w:val="18"/>
          <w:szCs w:val="18"/>
        </w:rPr>
        <w:t>6. Состав и периодичность обязательных плановых осмотров визуальным способом (по внешним признакам износа) общего имущества многоквартирного дома (в соответствии с нормативно-технической документацией и техническим паспортом дома, без выполнения работ по текущему ремонту)</w:t>
      </w:r>
    </w:p>
    <w:tbl>
      <w:tblPr>
        <w:tblW w:w="10658" w:type="dxa"/>
        <w:tblInd w:w="10" w:type="dxa"/>
        <w:tblLayout w:type="fixed"/>
        <w:tblCellMar>
          <w:left w:w="10" w:type="dxa"/>
          <w:right w:w="10" w:type="dxa"/>
        </w:tblCellMar>
        <w:tblLook w:val="0000" w:firstRow="0" w:lastRow="0" w:firstColumn="0" w:lastColumn="0" w:noHBand="0" w:noVBand="0"/>
      </w:tblPr>
      <w:tblGrid>
        <w:gridCol w:w="543"/>
        <w:gridCol w:w="3915"/>
        <w:gridCol w:w="1915"/>
        <w:gridCol w:w="1916"/>
        <w:gridCol w:w="2369"/>
      </w:tblGrid>
      <w:tr w:rsidR="00B83489" w:rsidRPr="008A1BBC" w:rsidTr="00705DF3">
        <w:trPr>
          <w:trHeight w:val="321"/>
        </w:trPr>
        <w:tc>
          <w:tcPr>
            <w:tcW w:w="54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3915"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Элементы и помещения здания</w:t>
            </w:r>
          </w:p>
        </w:tc>
        <w:tc>
          <w:tcPr>
            <w:tcW w:w="3831"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 осмотров</w:t>
            </w:r>
          </w:p>
          <w:p w:rsidR="00B83489" w:rsidRPr="008A1BBC" w:rsidRDefault="00B83489" w:rsidP="00705DF3">
            <w:pPr>
              <w:rPr>
                <w:sz w:val="18"/>
                <w:szCs w:val="18"/>
              </w:rPr>
            </w:pPr>
            <w:r w:rsidRPr="008A1BBC">
              <w:rPr>
                <w:sz w:val="18"/>
                <w:szCs w:val="18"/>
              </w:rPr>
              <w:t>(раз в год)</w:t>
            </w:r>
            <w:bookmarkStart w:id="12" w:name="_ftnref2"/>
            <w:bookmarkEnd w:id="12"/>
          </w:p>
        </w:tc>
        <w:tc>
          <w:tcPr>
            <w:tcW w:w="236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Примечание</w:t>
            </w:r>
          </w:p>
        </w:tc>
      </w:tr>
      <w:tr w:rsidR="00B83489" w:rsidRPr="008A1BBC" w:rsidTr="00705DF3">
        <w:trPr>
          <w:trHeight w:val="64"/>
        </w:trPr>
        <w:tc>
          <w:tcPr>
            <w:tcW w:w="54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3915"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Общий</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Частичный</w:t>
            </w:r>
          </w:p>
        </w:tc>
        <w:tc>
          <w:tcPr>
            <w:tcW w:w="236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Крыши</w:t>
            </w:r>
          </w:p>
          <w:p w:rsidR="00B83489" w:rsidRPr="008A1BBC" w:rsidRDefault="00B83489" w:rsidP="00705DF3">
            <w:pPr>
              <w:rPr>
                <w:sz w:val="18"/>
                <w:szCs w:val="18"/>
              </w:rPr>
            </w:pPr>
            <w:r w:rsidRPr="008A1BBC">
              <w:rPr>
                <w:sz w:val="18"/>
                <w:szCs w:val="18"/>
              </w:rPr>
              <w:t> </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При проведении общих осмотров</w:t>
            </w: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Деревянные конструкции и столярные изделия</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Каменные конструкции (в </w:t>
            </w:r>
            <w:proofErr w:type="spellStart"/>
            <w:r w:rsidRPr="008A1BBC">
              <w:rPr>
                <w:sz w:val="18"/>
                <w:szCs w:val="18"/>
              </w:rPr>
              <w:t>т.ч</w:t>
            </w:r>
            <w:proofErr w:type="spellEnd"/>
            <w:r w:rsidRPr="008A1BBC">
              <w:rPr>
                <w:sz w:val="18"/>
                <w:szCs w:val="18"/>
              </w:rPr>
              <w:t>. железобетонные)</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Металлические конструкции</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Внутренняя и наружная отделка, фасады</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227"/>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Кабельные и воздушные линии сетей наружного освещения</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r>
      <w:tr w:rsidR="00B83489" w:rsidRPr="008A1BBC" w:rsidTr="00705DF3">
        <w:trPr>
          <w:trHeight w:val="151"/>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7</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Дворовое освещение</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Чрезвычайные ситуации, на следующий день</w:t>
            </w:r>
          </w:p>
        </w:tc>
      </w:tr>
      <w:tr w:rsidR="00B83489" w:rsidRPr="008A1BBC" w:rsidTr="00705DF3">
        <w:trPr>
          <w:trHeight w:val="286"/>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8</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Внутридомовые электросети и этажные </w:t>
            </w:r>
            <w:proofErr w:type="spellStart"/>
            <w:r w:rsidRPr="008A1BBC">
              <w:rPr>
                <w:sz w:val="18"/>
                <w:szCs w:val="18"/>
              </w:rPr>
              <w:t>электрощитки</w:t>
            </w:r>
            <w:proofErr w:type="spellEnd"/>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roofErr w:type="spellStart"/>
            <w:r w:rsidRPr="008A1BBC">
              <w:rPr>
                <w:sz w:val="18"/>
                <w:szCs w:val="18"/>
              </w:rPr>
              <w:t>Электрощитки</w:t>
            </w:r>
            <w:proofErr w:type="spellEnd"/>
            <w:r w:rsidRPr="008A1BBC">
              <w:rPr>
                <w:sz w:val="18"/>
                <w:szCs w:val="18"/>
              </w:rPr>
              <w:t xml:space="preserve"> на квартиры</w:t>
            </w: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9</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Электросети в подвалах, подпольях и на чердаках</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графику упр. организации</w:t>
            </w:r>
          </w:p>
        </w:tc>
      </w:tr>
      <w:tr w:rsidR="00B83489" w:rsidRPr="008A1BBC" w:rsidTr="00705DF3">
        <w:trPr>
          <w:trHeight w:val="12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10</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Вводные распределительные устройства (ВРУ)</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графику упр. организации</w:t>
            </w:r>
          </w:p>
        </w:tc>
      </w:tr>
      <w:tr w:rsidR="00B83489" w:rsidRPr="008A1BBC" w:rsidTr="00705DF3">
        <w:trPr>
          <w:trHeight w:val="157"/>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11</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Электр. светильники с заменой перегоревших ламп и чисткой</w:t>
            </w:r>
          </w:p>
        </w:tc>
        <w:tc>
          <w:tcPr>
            <w:tcW w:w="1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191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36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При проведении общих осмотров</w:t>
            </w:r>
          </w:p>
        </w:tc>
      </w:tr>
      <w:tr w:rsidR="00B83489" w:rsidRPr="008A1BBC" w:rsidTr="00705DF3">
        <w:trPr>
          <w:trHeight w:val="15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12</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Осмотр систем горячего и холодного водоснабжения, проложенных в подвальных помещениях и на чердаках</w:t>
            </w:r>
          </w:p>
        </w:tc>
        <w:tc>
          <w:tcPr>
            <w:tcW w:w="1915" w:type="dxa"/>
            <w:vMerge w:val="restart"/>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1 раза в 1 месяц</w:t>
            </w:r>
          </w:p>
        </w:tc>
        <w:tc>
          <w:tcPr>
            <w:tcW w:w="1916" w:type="dxa"/>
            <w:vMerge w:val="restart"/>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369" w:type="dxa"/>
            <w:vMerge w:val="restart"/>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 соответствии с планом-графиком</w:t>
            </w:r>
          </w:p>
        </w:tc>
      </w:tr>
      <w:tr w:rsidR="00B83489" w:rsidRPr="008A1BBC" w:rsidTr="00705DF3">
        <w:trPr>
          <w:trHeight w:val="6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13</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Осмотр водомерных узлов</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184"/>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14</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Осмотр систем водоотведения в подвальных помещениях</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r w:rsidR="00B83489" w:rsidRPr="008A1BBC" w:rsidTr="00705DF3">
        <w:trPr>
          <w:trHeight w:val="248"/>
        </w:trPr>
        <w:tc>
          <w:tcPr>
            <w:tcW w:w="54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15</w:t>
            </w:r>
          </w:p>
        </w:tc>
        <w:tc>
          <w:tcPr>
            <w:tcW w:w="391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Осмотр канализационных выпусков в канализационные колодцы</w:t>
            </w:r>
          </w:p>
        </w:tc>
        <w:tc>
          <w:tcPr>
            <w:tcW w:w="1915"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1916" w:type="dxa"/>
            <w:vMerge/>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2369" w:type="dxa"/>
            <w:vMerge/>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r>
    </w:tbl>
    <w:p w:rsidR="00B83489" w:rsidRPr="008A1BBC" w:rsidRDefault="00B83489" w:rsidP="00B83489">
      <w:pPr>
        <w:rPr>
          <w:sz w:val="18"/>
          <w:szCs w:val="18"/>
        </w:rPr>
      </w:pPr>
      <w:r w:rsidRPr="008A1BBC">
        <w:rPr>
          <w:sz w:val="18"/>
          <w:szCs w:val="18"/>
        </w:rPr>
        <w:t>7. Состав и периодичность работ по содержанию конструктивных элементов здания (в соответствии с нормативно-</w:t>
      </w:r>
      <w:r w:rsidRPr="008A1BBC">
        <w:rPr>
          <w:sz w:val="18"/>
          <w:szCs w:val="18"/>
        </w:rPr>
        <w:lastRenderedPageBreak/>
        <w:t>технической документацией и техническим паспортом дома, в зависимости от этажности)</w:t>
      </w:r>
    </w:p>
    <w:tbl>
      <w:tblPr>
        <w:tblW w:w="10658" w:type="dxa"/>
        <w:tblInd w:w="10" w:type="dxa"/>
        <w:tblLayout w:type="fixed"/>
        <w:tblCellMar>
          <w:left w:w="10" w:type="dxa"/>
          <w:right w:w="10" w:type="dxa"/>
        </w:tblCellMar>
        <w:tblLook w:val="0000" w:firstRow="0" w:lastRow="0" w:firstColumn="0" w:lastColumn="0" w:noHBand="0" w:noVBand="0"/>
      </w:tblPr>
      <w:tblGrid>
        <w:gridCol w:w="633"/>
        <w:gridCol w:w="4957"/>
        <w:gridCol w:w="2666"/>
        <w:gridCol w:w="2402"/>
      </w:tblGrid>
      <w:tr w:rsidR="00B83489" w:rsidRPr="008A1BBC" w:rsidTr="00705DF3">
        <w:trPr>
          <w:trHeight w:val="64"/>
        </w:trPr>
        <w:tc>
          <w:tcPr>
            <w:tcW w:w="633"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4957"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06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318"/>
        </w:trPr>
        <w:tc>
          <w:tcPr>
            <w:tcW w:w="633"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4957"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для жилого дома этажностью до 6 </w:t>
            </w:r>
            <w:proofErr w:type="spellStart"/>
            <w:r w:rsidRPr="008A1BBC">
              <w:rPr>
                <w:sz w:val="18"/>
                <w:szCs w:val="18"/>
              </w:rPr>
              <w:t>эт</w:t>
            </w:r>
            <w:proofErr w:type="spellEnd"/>
            <w:r w:rsidRPr="008A1BBC">
              <w:rPr>
                <w:sz w:val="18"/>
                <w:szCs w:val="18"/>
              </w:rPr>
              <w:t>.</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для жилого дома этажностью свыше 6 </w:t>
            </w:r>
            <w:proofErr w:type="spellStart"/>
            <w:r w:rsidRPr="008A1BBC">
              <w:rPr>
                <w:sz w:val="18"/>
                <w:szCs w:val="18"/>
              </w:rPr>
              <w:t>эт</w:t>
            </w:r>
            <w:proofErr w:type="spellEnd"/>
            <w:r w:rsidRPr="008A1BBC">
              <w:rPr>
                <w:sz w:val="18"/>
                <w:szCs w:val="18"/>
              </w:rPr>
              <w:t>.</w:t>
            </w:r>
          </w:p>
        </w:tc>
      </w:tr>
      <w:tr w:rsidR="00B83489" w:rsidRPr="008A1BBC" w:rsidTr="00705DF3">
        <w:trPr>
          <w:trHeight w:val="328"/>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чердачных помещений от посторонних предметов и мусора</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1 раз в год: чердак, кровля, </w:t>
            </w:r>
            <w:proofErr w:type="spellStart"/>
            <w:r w:rsidRPr="008A1BBC">
              <w:rPr>
                <w:sz w:val="18"/>
                <w:szCs w:val="18"/>
              </w:rPr>
              <w:t>тех.этаж</w:t>
            </w:r>
            <w:proofErr w:type="spellEnd"/>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1 раз в год:  кровля, </w:t>
            </w:r>
            <w:proofErr w:type="spellStart"/>
            <w:r w:rsidRPr="008A1BBC">
              <w:rPr>
                <w:sz w:val="18"/>
                <w:szCs w:val="18"/>
              </w:rPr>
              <w:t>тех.этаж</w:t>
            </w:r>
            <w:proofErr w:type="spellEnd"/>
          </w:p>
        </w:tc>
      </w:tr>
      <w:tr w:rsidR="00B83489" w:rsidRPr="008A1BBC" w:rsidTr="00705DF3">
        <w:trPr>
          <w:trHeight w:val="337"/>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кровли от мусора, грязи, листьев и посторонних предметов</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 раза в год</w:t>
            </w:r>
          </w:p>
        </w:tc>
      </w:tr>
      <w:tr w:rsidR="00B83489" w:rsidRPr="008A1BBC" w:rsidTr="00705DF3">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Закрытие чердачных слуховых окон, выходов на кровлю</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по необходимости</w:t>
            </w:r>
          </w:p>
        </w:tc>
      </w:tr>
      <w:tr w:rsidR="00B83489" w:rsidRPr="008A1BBC" w:rsidTr="00705DF3">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исправности слуховых окон, выходов на кровлю</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rsidR="00B83489" w:rsidRPr="008A1BBC" w:rsidRDefault="00B83489" w:rsidP="00705DF3">
            <w:pPr>
              <w:rPr>
                <w:sz w:val="18"/>
                <w:szCs w:val="18"/>
              </w:rPr>
            </w:pPr>
            <w:r w:rsidRPr="008A1BBC">
              <w:rPr>
                <w:sz w:val="18"/>
                <w:szCs w:val="18"/>
              </w:rPr>
              <w:t>-</w:t>
            </w:r>
          </w:p>
        </w:tc>
      </w:tr>
      <w:tr w:rsidR="00B83489" w:rsidRPr="008A1BBC" w:rsidTr="00705DF3">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Удаление с крыш сосулек и наледи  (размером более 50 см над тротуарами и входами в подъезды)</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по мере необходимости</w:t>
            </w:r>
          </w:p>
        </w:tc>
      </w:tr>
      <w:tr w:rsidR="00B83489" w:rsidRPr="008A1BBC" w:rsidTr="00705DF3">
        <w:trPr>
          <w:trHeight w:val="107"/>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подвалов от мусора</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год</w:t>
            </w:r>
          </w:p>
        </w:tc>
      </w:tr>
      <w:tr w:rsidR="00B83489" w:rsidRPr="008A1BBC" w:rsidTr="00705DF3">
        <w:trPr>
          <w:trHeight w:val="6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7</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Укрепление </w:t>
            </w:r>
            <w:proofErr w:type="spellStart"/>
            <w:r w:rsidRPr="008A1BBC">
              <w:rPr>
                <w:sz w:val="18"/>
                <w:szCs w:val="18"/>
              </w:rPr>
              <w:t>флагодержателей</w:t>
            </w:r>
            <w:proofErr w:type="spellEnd"/>
            <w:r w:rsidRPr="008A1BBC">
              <w:rPr>
                <w:sz w:val="18"/>
                <w:szCs w:val="18"/>
              </w:rPr>
              <w:t>, подготовка зданий к праздникам</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162"/>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8</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Очистка фасадов от наклеенных несанкционированных объявлений</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154"/>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9</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состояния продухов в цоколях зданий (с закрытием в холодный период)</w:t>
            </w:r>
          </w:p>
        </w:tc>
        <w:tc>
          <w:tcPr>
            <w:tcW w:w="5068" w:type="dxa"/>
            <w:gridSpan w:val="2"/>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регулярно</w:t>
            </w:r>
          </w:p>
        </w:tc>
      </w:tr>
      <w:tr w:rsidR="00B83489" w:rsidRPr="008A1BBC" w:rsidTr="00705DF3">
        <w:trPr>
          <w:trHeight w:val="726"/>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10</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состояния входных дверей и оконных заполнений</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103"/>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11</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Смена  шпингалетов на окнах и дверях подъездов</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по мере необходимости</w:t>
            </w:r>
          </w:p>
        </w:tc>
      </w:tr>
      <w:tr w:rsidR="00B83489" w:rsidRPr="008A1BBC" w:rsidTr="00705DF3">
        <w:trPr>
          <w:trHeight w:val="363"/>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12</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roofErr w:type="gramStart"/>
            <w:r w:rsidRPr="008A1BBC">
              <w:rPr>
                <w:sz w:val="18"/>
                <w:szCs w:val="18"/>
              </w:rPr>
              <w:t>Смена  ручек</w:t>
            </w:r>
            <w:proofErr w:type="gramEnd"/>
            <w:r w:rsidRPr="008A1BBC">
              <w:rPr>
                <w:sz w:val="18"/>
                <w:szCs w:val="18"/>
              </w:rPr>
              <w:t xml:space="preserve"> на окнах и дверях подъездов</w:t>
            </w:r>
          </w:p>
          <w:p w:rsidR="00B83489" w:rsidRPr="008A1BBC" w:rsidRDefault="00B83489" w:rsidP="00705DF3">
            <w:pPr>
              <w:rPr>
                <w:sz w:val="18"/>
                <w:szCs w:val="18"/>
              </w:rPr>
            </w:pPr>
            <w:r w:rsidRPr="008A1BBC">
              <w:rPr>
                <w:sz w:val="18"/>
                <w:szCs w:val="18"/>
              </w:rPr>
              <w:t> </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226"/>
        </w:trPr>
        <w:tc>
          <w:tcPr>
            <w:tcW w:w="63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13</w:t>
            </w:r>
          </w:p>
        </w:tc>
        <w:tc>
          <w:tcPr>
            <w:tcW w:w="4957"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Установка пружин на входных  дверях</w:t>
            </w:r>
          </w:p>
        </w:tc>
        <w:tc>
          <w:tcPr>
            <w:tcW w:w="2666"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c>
          <w:tcPr>
            <w:tcW w:w="240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bl>
    <w:p w:rsidR="00B83489" w:rsidRPr="008A1BBC" w:rsidRDefault="00B83489" w:rsidP="00B83489">
      <w:pPr>
        <w:rPr>
          <w:sz w:val="18"/>
          <w:szCs w:val="18"/>
        </w:rPr>
      </w:pPr>
      <w:r w:rsidRPr="008A1BBC">
        <w:rPr>
          <w:sz w:val="18"/>
          <w:szCs w:val="18"/>
        </w:rPr>
        <w:t>8. Состав и периодичность работ по обслуживанию сетей горячего и холодного водоснабжения и водоотведения (инженерные сети, относящиеся к общему имуществу многоквартирного дома)</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053"/>
        <w:gridCol w:w="5140"/>
      </w:tblGrid>
      <w:tr w:rsidR="00B83489" w:rsidRPr="008A1BBC" w:rsidTr="00705DF3">
        <w:trPr>
          <w:trHeight w:val="136"/>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05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1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441"/>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основных задвижек и вентилей, предназначенных для отключения и регулирования систем горячего и холодного водоснабжения</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 раза в месяц, с заменой запорных устройств при необходимости</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укрепления трубопроводов водоснабжения и канализации</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с заменой креплений трубопроводов</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Набивка сальников в запорных устройствах систем горячего и холодного водоснабжения</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122"/>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Уплотнение резьбовых соединений</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изоляции трубопроводов</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с восстановлением изоляции</w:t>
            </w:r>
          </w:p>
          <w:p w:rsidR="00B83489" w:rsidRPr="008A1BBC" w:rsidRDefault="00B83489" w:rsidP="00705DF3">
            <w:pPr>
              <w:rPr>
                <w:sz w:val="18"/>
                <w:szCs w:val="18"/>
              </w:rPr>
            </w:pPr>
            <w:r w:rsidRPr="008A1BBC">
              <w:rPr>
                <w:sz w:val="18"/>
                <w:szCs w:val="18"/>
              </w:rPr>
              <w:t> </w:t>
            </w:r>
          </w:p>
        </w:tc>
      </w:tr>
      <w:tr w:rsidR="00B83489" w:rsidRPr="008A1BBC" w:rsidTr="00705DF3">
        <w:trPr>
          <w:cantSplit/>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Промывка и прочистка </w:t>
            </w:r>
            <w:proofErr w:type="spellStart"/>
            <w:r w:rsidRPr="008A1BBC">
              <w:rPr>
                <w:sz w:val="18"/>
                <w:szCs w:val="18"/>
              </w:rPr>
              <w:t>водоподогревателя</w:t>
            </w:r>
            <w:proofErr w:type="spellEnd"/>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год</w:t>
            </w:r>
          </w:p>
          <w:p w:rsidR="00B83489" w:rsidRPr="008A1BBC" w:rsidRDefault="00B83489" w:rsidP="00705DF3">
            <w:pPr>
              <w:rPr>
                <w:sz w:val="18"/>
                <w:szCs w:val="18"/>
              </w:rPr>
            </w:pP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7</w:t>
            </w:r>
          </w:p>
        </w:tc>
        <w:tc>
          <w:tcPr>
            <w:tcW w:w="505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Прочистка канализационных лежаков и выпусков канализации до системы дворовой канализации</w:t>
            </w:r>
          </w:p>
        </w:tc>
        <w:tc>
          <w:tcPr>
            <w:tcW w:w="514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bl>
    <w:p w:rsidR="00B83489" w:rsidRPr="008A1BBC" w:rsidRDefault="00B83489" w:rsidP="00B83489">
      <w:pPr>
        <w:rPr>
          <w:sz w:val="18"/>
          <w:szCs w:val="18"/>
        </w:rPr>
      </w:pPr>
      <w:r w:rsidRPr="008A1BBC">
        <w:rPr>
          <w:sz w:val="18"/>
          <w:szCs w:val="18"/>
        </w:rPr>
        <w:t> </w:t>
      </w:r>
    </w:p>
    <w:p w:rsidR="00B83489" w:rsidRPr="008A1BBC" w:rsidRDefault="00B83489" w:rsidP="00B83489">
      <w:pPr>
        <w:rPr>
          <w:sz w:val="18"/>
          <w:szCs w:val="18"/>
        </w:rPr>
      </w:pPr>
      <w:r w:rsidRPr="008A1BBC">
        <w:rPr>
          <w:sz w:val="18"/>
          <w:szCs w:val="18"/>
        </w:rPr>
        <w:t>9. Состав и периодичность работ по обслуживанию электрических сетей (инженерные сети, относящиеся к общему имуществу многоквартирного дома)</w:t>
      </w:r>
    </w:p>
    <w:p w:rsidR="00B83489" w:rsidRPr="008A1BBC" w:rsidRDefault="00B83489" w:rsidP="00B83489">
      <w:pPr>
        <w:rPr>
          <w:sz w:val="18"/>
          <w:szCs w:val="18"/>
        </w:rPr>
      </w:pPr>
      <w:r w:rsidRPr="008A1BBC">
        <w:rPr>
          <w:sz w:val="18"/>
          <w:szCs w:val="18"/>
        </w:rPr>
        <w:t> </w:t>
      </w:r>
    </w:p>
    <w:tbl>
      <w:tblPr>
        <w:tblW w:w="10658" w:type="dxa"/>
        <w:tblInd w:w="10" w:type="dxa"/>
        <w:tblLayout w:type="fixed"/>
        <w:tblCellMar>
          <w:left w:w="10" w:type="dxa"/>
          <w:right w:w="10" w:type="dxa"/>
        </w:tblCellMar>
        <w:tblLook w:val="0000" w:firstRow="0" w:lastRow="0" w:firstColumn="0" w:lastColumn="0" w:noHBand="0" w:noVBand="0"/>
      </w:tblPr>
      <w:tblGrid>
        <w:gridCol w:w="465"/>
        <w:gridCol w:w="5063"/>
        <w:gridCol w:w="5130"/>
      </w:tblGrid>
      <w:tr w:rsidR="00B83489" w:rsidRPr="008A1BBC" w:rsidTr="00705DF3">
        <w:trPr>
          <w:trHeight w:val="188"/>
        </w:trPr>
        <w:tc>
          <w:tcPr>
            <w:tcW w:w="46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063"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Замена электроламп в светильниках наружного освещения (в </w:t>
            </w:r>
            <w:proofErr w:type="spellStart"/>
            <w:r w:rsidRPr="008A1BBC">
              <w:rPr>
                <w:sz w:val="18"/>
                <w:szCs w:val="18"/>
              </w:rPr>
              <w:t>т.ч</w:t>
            </w:r>
            <w:proofErr w:type="spellEnd"/>
            <w:r w:rsidRPr="008A1BBC">
              <w:rPr>
                <w:sz w:val="18"/>
                <w:szCs w:val="18"/>
              </w:rPr>
              <w:t>. фасадных светильниках)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Замена  перегоревших </w:t>
            </w:r>
            <w:proofErr w:type="spellStart"/>
            <w:r w:rsidRPr="008A1BBC">
              <w:rPr>
                <w:sz w:val="18"/>
                <w:szCs w:val="18"/>
              </w:rPr>
              <w:t>электролампочек</w:t>
            </w:r>
            <w:proofErr w:type="spellEnd"/>
            <w:r w:rsidRPr="008A1BBC">
              <w:rPr>
                <w:sz w:val="18"/>
                <w:szCs w:val="18"/>
              </w:rPr>
              <w:t xml:space="preserve"> в подъездах, подвалах, чердаках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Мелкий  ремонт выключателей в подъездах, подвалах, чердаках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64"/>
        </w:trPr>
        <w:tc>
          <w:tcPr>
            <w:tcW w:w="46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5063"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Мелкий  ремонт  электропроводки в подъездах, подвалах</w:t>
            </w:r>
          </w:p>
        </w:tc>
        <w:tc>
          <w:tcPr>
            <w:tcW w:w="5130"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bl>
    <w:p w:rsidR="00B83489" w:rsidRPr="008A1BBC" w:rsidRDefault="00B83489" w:rsidP="00B83489">
      <w:pPr>
        <w:rPr>
          <w:sz w:val="18"/>
          <w:szCs w:val="18"/>
        </w:rPr>
      </w:pPr>
      <w:r w:rsidRPr="008A1BBC">
        <w:rPr>
          <w:sz w:val="18"/>
          <w:szCs w:val="18"/>
        </w:rPr>
        <w:t>10. Состав и периодичность работ по обслуживанию внутридомовых сетей теплоснабжения (инженерные сети, относящиеся к общему имуществу многоквартирного дома)</w:t>
      </w:r>
    </w:p>
    <w:tbl>
      <w:tblPr>
        <w:tblW w:w="10658" w:type="dxa"/>
        <w:tblInd w:w="10" w:type="dxa"/>
        <w:tblLayout w:type="fixed"/>
        <w:tblCellMar>
          <w:left w:w="10" w:type="dxa"/>
          <w:right w:w="10" w:type="dxa"/>
        </w:tblCellMar>
        <w:tblLook w:val="0000" w:firstRow="0" w:lastRow="0" w:firstColumn="0" w:lastColumn="0" w:noHBand="0" w:noVBand="0"/>
      </w:tblPr>
      <w:tblGrid>
        <w:gridCol w:w="475"/>
        <w:gridCol w:w="5044"/>
        <w:gridCol w:w="5139"/>
      </w:tblGrid>
      <w:tr w:rsidR="00B83489" w:rsidRPr="008A1BBC" w:rsidTr="00705DF3">
        <w:trPr>
          <w:trHeight w:val="254"/>
        </w:trPr>
        <w:tc>
          <w:tcPr>
            <w:tcW w:w="4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5044"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13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r w:rsidRPr="008A1BBC">
              <w:rPr>
                <w:sz w:val="18"/>
                <w:szCs w:val="18"/>
              </w:rPr>
              <w:t> </w:t>
            </w:r>
          </w:p>
        </w:tc>
      </w:tr>
      <w:tr w:rsidR="00B83489" w:rsidRPr="008A1BBC" w:rsidTr="00705DF3">
        <w:trPr>
          <w:trHeight w:val="219"/>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Детальный осмотр разводящих трубопроводов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месяц</w:t>
            </w:r>
          </w:p>
        </w:tc>
      </w:tr>
      <w:tr w:rsidR="00B83489" w:rsidRPr="008A1BBC" w:rsidTr="00705DF3">
        <w:trPr>
          <w:trHeight w:val="332"/>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Детальный осмотр наиболее ответственных элементов системы (насосов, запорной арматуры, контрольно-измерительных приборов и </w:t>
            </w:r>
            <w:proofErr w:type="spellStart"/>
            <w:r w:rsidRPr="008A1BBC">
              <w:rPr>
                <w:sz w:val="18"/>
                <w:szCs w:val="18"/>
              </w:rPr>
              <w:t>автоматич</w:t>
            </w:r>
            <w:proofErr w:type="spellEnd"/>
            <w:r w:rsidRPr="008A1BBC">
              <w:rPr>
                <w:sz w:val="18"/>
                <w:szCs w:val="18"/>
              </w:rPr>
              <w:t>. устройств)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неделю</w:t>
            </w:r>
          </w:p>
        </w:tc>
      </w:tr>
      <w:tr w:rsidR="00B83489" w:rsidRPr="008A1BBC" w:rsidTr="00705DF3">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Удаление воздуха из системы отопления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p w:rsidR="00B83489" w:rsidRPr="008A1BBC" w:rsidRDefault="00B83489" w:rsidP="00705DF3">
            <w:pPr>
              <w:rPr>
                <w:sz w:val="18"/>
                <w:szCs w:val="18"/>
              </w:rPr>
            </w:pPr>
            <w:r w:rsidRPr="008A1BBC">
              <w:rPr>
                <w:sz w:val="18"/>
                <w:szCs w:val="18"/>
              </w:rPr>
              <w:lastRenderedPageBreak/>
              <w:t> </w:t>
            </w:r>
          </w:p>
        </w:tc>
      </w:tr>
      <w:tr w:rsidR="00B83489" w:rsidRPr="008A1BBC" w:rsidTr="00705DF3">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lastRenderedPageBreak/>
              <w:t>4</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Промывка грязевиков</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 раз в год, в зависимости от степени загрязнения</w:t>
            </w:r>
          </w:p>
          <w:p w:rsidR="00B83489" w:rsidRPr="008A1BBC" w:rsidRDefault="00B83489" w:rsidP="00705DF3">
            <w:pPr>
              <w:rPr>
                <w:sz w:val="18"/>
                <w:szCs w:val="18"/>
              </w:rPr>
            </w:pPr>
            <w:r w:rsidRPr="008A1BBC">
              <w:rPr>
                <w:sz w:val="18"/>
                <w:szCs w:val="18"/>
              </w:rPr>
              <w:t> </w:t>
            </w:r>
          </w:p>
        </w:tc>
      </w:tr>
      <w:tr w:rsidR="00B83489" w:rsidRPr="008A1BBC" w:rsidTr="00705DF3">
        <w:trPr>
          <w:trHeight w:val="247"/>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Контроль за параметрами теплоносителя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одного раза в день</w:t>
            </w:r>
          </w:p>
          <w:p w:rsidR="00B83489" w:rsidRPr="008A1BBC" w:rsidRDefault="00B83489" w:rsidP="00705DF3">
            <w:pPr>
              <w:rPr>
                <w:sz w:val="18"/>
                <w:szCs w:val="18"/>
              </w:rPr>
            </w:pPr>
            <w:r w:rsidRPr="008A1BBC">
              <w:rPr>
                <w:sz w:val="18"/>
                <w:szCs w:val="18"/>
              </w:rPr>
              <w:t> </w:t>
            </w:r>
          </w:p>
        </w:tc>
      </w:tr>
      <w:tr w:rsidR="00B83489" w:rsidRPr="008A1BBC" w:rsidTr="00705DF3">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 xml:space="preserve">Проверка исправности </w:t>
            </w:r>
            <w:proofErr w:type="spellStart"/>
            <w:r w:rsidRPr="008A1BBC">
              <w:rPr>
                <w:sz w:val="18"/>
                <w:szCs w:val="18"/>
              </w:rPr>
              <w:t>запорно</w:t>
            </w:r>
            <w:proofErr w:type="spellEnd"/>
            <w:r w:rsidRPr="008A1BBC">
              <w:rPr>
                <w:sz w:val="18"/>
                <w:szCs w:val="18"/>
              </w:rPr>
              <w:t xml:space="preserve"> - регулирующей арматуры</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год</w:t>
            </w:r>
          </w:p>
        </w:tc>
      </w:tr>
      <w:tr w:rsidR="00B83489" w:rsidRPr="008A1BBC" w:rsidTr="00705DF3">
        <w:trPr>
          <w:trHeight w:val="20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7</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Снятие задвижек для внутреннего осмотра и ремонта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3 года с заменой до 2 запорных устройств в год</w:t>
            </w:r>
          </w:p>
        </w:tc>
      </w:tr>
      <w:tr w:rsidR="00B83489" w:rsidRPr="008A1BBC" w:rsidTr="00705DF3">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8</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плотности закрытия и смена сальниковых уплотнений</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1 раза в год</w:t>
            </w:r>
          </w:p>
        </w:tc>
      </w:tr>
      <w:tr w:rsidR="00B83489" w:rsidRPr="008A1BBC" w:rsidTr="00705DF3">
        <w:trPr>
          <w:trHeight w:val="64"/>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9</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тепловой изоляции трубопроводов, проложенных в неотапливаемых помещениях</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 но не реже 2 раз в год, с восстановлением изоляции</w:t>
            </w:r>
          </w:p>
        </w:tc>
      </w:tr>
      <w:tr w:rsidR="00B83489" w:rsidRPr="008A1BBC" w:rsidTr="00705DF3">
        <w:trPr>
          <w:trHeight w:val="13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10</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Осмотр технического состояния теплового пункта, оборудованного средствами автоматического регулирования</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не реже 1 раза в сутки при отсутствии диспетчерского контроля</w:t>
            </w:r>
          </w:p>
        </w:tc>
      </w:tr>
      <w:tr w:rsidR="00B83489" w:rsidRPr="008A1BBC" w:rsidTr="00705DF3">
        <w:trPr>
          <w:trHeight w:val="60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11</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Промывка системы отопления дома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ежегодно после окончания отопительного сезона</w:t>
            </w:r>
          </w:p>
          <w:p w:rsidR="00B83489" w:rsidRPr="008A1BBC" w:rsidRDefault="00B83489" w:rsidP="00705DF3">
            <w:pPr>
              <w:rPr>
                <w:sz w:val="18"/>
                <w:szCs w:val="18"/>
              </w:rPr>
            </w:pPr>
          </w:p>
        </w:tc>
      </w:tr>
      <w:tr w:rsidR="00B83489" w:rsidRPr="008A1BBC" w:rsidTr="00705DF3">
        <w:trPr>
          <w:trHeight w:val="570"/>
        </w:trPr>
        <w:tc>
          <w:tcPr>
            <w:tcW w:w="475"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12</w:t>
            </w:r>
          </w:p>
        </w:tc>
        <w:tc>
          <w:tcPr>
            <w:tcW w:w="5044"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Регулировка и наладка системы отопления дома</w:t>
            </w:r>
          </w:p>
        </w:tc>
        <w:tc>
          <w:tcPr>
            <w:tcW w:w="5139"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ежегодно в начале отопительного сезона</w:t>
            </w:r>
          </w:p>
          <w:p w:rsidR="00B83489" w:rsidRPr="008A1BBC" w:rsidRDefault="00B83489" w:rsidP="00705DF3">
            <w:pPr>
              <w:rPr>
                <w:sz w:val="18"/>
                <w:szCs w:val="18"/>
              </w:rPr>
            </w:pPr>
          </w:p>
        </w:tc>
      </w:tr>
    </w:tbl>
    <w:p w:rsidR="00B83489" w:rsidRPr="008A1BBC" w:rsidRDefault="00B83489" w:rsidP="00B83489">
      <w:pPr>
        <w:rPr>
          <w:sz w:val="18"/>
          <w:szCs w:val="18"/>
        </w:rPr>
      </w:pPr>
      <w:r w:rsidRPr="008A1BBC">
        <w:rPr>
          <w:sz w:val="18"/>
          <w:szCs w:val="18"/>
        </w:rPr>
        <w:t>11. Состав, периодичность прочих услуг</w:t>
      </w:r>
    </w:p>
    <w:tbl>
      <w:tblPr>
        <w:tblW w:w="10117" w:type="dxa"/>
        <w:tblInd w:w="10" w:type="dxa"/>
        <w:tblLayout w:type="fixed"/>
        <w:tblCellMar>
          <w:left w:w="10" w:type="dxa"/>
          <w:right w:w="10" w:type="dxa"/>
        </w:tblCellMar>
        <w:tblLook w:val="0000" w:firstRow="0" w:lastRow="0" w:firstColumn="0" w:lastColumn="0" w:noHBand="0" w:noVBand="0"/>
      </w:tblPr>
      <w:tblGrid>
        <w:gridCol w:w="402"/>
        <w:gridCol w:w="4550"/>
        <w:gridCol w:w="5165"/>
      </w:tblGrid>
      <w:tr w:rsidR="00B83489" w:rsidRPr="008A1BBC" w:rsidTr="00705DF3">
        <w:trPr>
          <w:trHeight w:val="260"/>
        </w:trPr>
        <w:tc>
          <w:tcPr>
            <w:tcW w:w="402"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455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1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p>
        </w:tc>
      </w:tr>
      <w:tr w:rsidR="00B83489" w:rsidRPr="008A1BBC" w:rsidTr="00705DF3">
        <w:trPr>
          <w:trHeight w:val="346"/>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Техническое обслуживание и ремонт газового оборудования</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 соответствии с нормативно-технической документацией</w:t>
            </w:r>
          </w:p>
        </w:tc>
      </w:tr>
      <w:tr w:rsidR="00B83489" w:rsidRPr="008A1BBC" w:rsidTr="00705DF3">
        <w:trPr>
          <w:trHeight w:val="159"/>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Вывоз и утилизация бытового мусора</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 раз в неделю</w:t>
            </w:r>
          </w:p>
          <w:p w:rsidR="00B83489" w:rsidRPr="008A1BBC" w:rsidRDefault="00B83489" w:rsidP="00705DF3">
            <w:pPr>
              <w:rPr>
                <w:sz w:val="18"/>
                <w:szCs w:val="18"/>
              </w:rPr>
            </w:pPr>
          </w:p>
        </w:tc>
      </w:tr>
      <w:tr w:rsidR="00B83489" w:rsidRPr="008A1BBC" w:rsidTr="00705DF3">
        <w:trPr>
          <w:trHeight w:val="82"/>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Проведение дератизации и дезинсекции</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p>
          <w:p w:rsidR="00B83489" w:rsidRPr="008A1BBC" w:rsidRDefault="00B83489" w:rsidP="00705DF3">
            <w:pPr>
              <w:rPr>
                <w:sz w:val="18"/>
                <w:szCs w:val="18"/>
              </w:rPr>
            </w:pPr>
            <w:r w:rsidRPr="008A1BBC">
              <w:rPr>
                <w:sz w:val="18"/>
                <w:szCs w:val="18"/>
              </w:rPr>
              <w:t>дератизация 1 раз в квартал, дезинсекция по необходимости, но не реже чем 2 раза в год</w:t>
            </w:r>
          </w:p>
          <w:p w:rsidR="00B83489" w:rsidRPr="008A1BBC" w:rsidRDefault="00B83489" w:rsidP="00705DF3">
            <w:pPr>
              <w:rPr>
                <w:sz w:val="18"/>
                <w:szCs w:val="18"/>
              </w:rPr>
            </w:pPr>
          </w:p>
        </w:tc>
      </w:tr>
      <w:tr w:rsidR="00B83489" w:rsidRPr="008A1BBC" w:rsidTr="00705DF3">
        <w:trPr>
          <w:trHeight w:val="198"/>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4</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Проведение дополнительной дератизации и дезинсекции</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 мере необходимости</w:t>
            </w:r>
          </w:p>
        </w:tc>
      </w:tr>
      <w:tr w:rsidR="00B83489" w:rsidRPr="008A1BBC" w:rsidTr="00705DF3">
        <w:trPr>
          <w:trHeight w:val="64"/>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5</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Проверка качества воды</w:t>
            </w:r>
          </w:p>
          <w:p w:rsidR="00B83489" w:rsidRPr="008A1BBC" w:rsidRDefault="00B83489" w:rsidP="00705DF3">
            <w:pPr>
              <w:rPr>
                <w:sz w:val="18"/>
                <w:szCs w:val="18"/>
              </w:rPr>
            </w:pPr>
            <w:r w:rsidRPr="008A1BBC">
              <w:rPr>
                <w:sz w:val="18"/>
                <w:szCs w:val="18"/>
              </w:rPr>
              <w:t> </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в соответствии с планом - графиком</w:t>
            </w:r>
          </w:p>
        </w:tc>
      </w:tr>
      <w:tr w:rsidR="00B83489" w:rsidRPr="008A1BBC" w:rsidTr="00705DF3">
        <w:trPr>
          <w:trHeight w:val="342"/>
        </w:trPr>
        <w:tc>
          <w:tcPr>
            <w:tcW w:w="402"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6</w:t>
            </w:r>
          </w:p>
        </w:tc>
        <w:tc>
          <w:tcPr>
            <w:tcW w:w="45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Обслуживание вентиляционной системы дома </w:t>
            </w:r>
          </w:p>
        </w:tc>
        <w:tc>
          <w:tcPr>
            <w:tcW w:w="51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тех. осмотры; прочистка дымовентиляционных каналов в соответствии с нормативно-технической документацией; пылеуборка и дезинфекция не реже 1 раза в 3 года; устранение засоров по заявкам</w:t>
            </w:r>
          </w:p>
        </w:tc>
      </w:tr>
    </w:tbl>
    <w:p w:rsidR="00B83489" w:rsidRPr="008A1BBC" w:rsidRDefault="00B83489" w:rsidP="00B83489">
      <w:pPr>
        <w:rPr>
          <w:sz w:val="18"/>
          <w:szCs w:val="18"/>
        </w:rPr>
      </w:pPr>
      <w:r w:rsidRPr="008A1BBC">
        <w:rPr>
          <w:sz w:val="18"/>
          <w:szCs w:val="18"/>
        </w:rPr>
        <w:t>12. Состав услуги управления</w:t>
      </w:r>
    </w:p>
    <w:tbl>
      <w:tblPr>
        <w:tblW w:w="10667" w:type="dxa"/>
        <w:tblInd w:w="-491" w:type="dxa"/>
        <w:tblLayout w:type="fixed"/>
        <w:tblCellMar>
          <w:left w:w="10" w:type="dxa"/>
          <w:right w:w="10" w:type="dxa"/>
        </w:tblCellMar>
        <w:tblLook w:val="0000" w:firstRow="0" w:lastRow="0" w:firstColumn="0" w:lastColumn="0" w:noHBand="0" w:noVBand="0"/>
      </w:tblPr>
      <w:tblGrid>
        <w:gridCol w:w="450"/>
        <w:gridCol w:w="4800"/>
        <w:gridCol w:w="5417"/>
      </w:tblGrid>
      <w:tr w:rsidR="00B83489" w:rsidRPr="008A1BBC" w:rsidTr="00705DF3">
        <w:tc>
          <w:tcPr>
            <w:tcW w:w="45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w:t>
            </w:r>
          </w:p>
        </w:tc>
        <w:tc>
          <w:tcPr>
            <w:tcW w:w="480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Перечень работ</w:t>
            </w:r>
          </w:p>
        </w:tc>
        <w:tc>
          <w:tcPr>
            <w:tcW w:w="5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Периодичность</w:t>
            </w:r>
          </w:p>
          <w:p w:rsidR="00B83489" w:rsidRPr="008A1BBC" w:rsidRDefault="00B83489" w:rsidP="00705DF3">
            <w:pPr>
              <w:rPr>
                <w:sz w:val="18"/>
                <w:szCs w:val="18"/>
              </w:rPr>
            </w:pPr>
          </w:p>
        </w:tc>
      </w:tr>
      <w:tr w:rsidR="00B83489" w:rsidRPr="008A1BBC" w:rsidTr="00705DF3">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1</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Административно-управленческие услуги управляющей организации, направленные на обеспечение надлежащего содержания общего имущества</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Постоянно</w:t>
            </w:r>
          </w:p>
        </w:tc>
      </w:tr>
      <w:tr w:rsidR="00B83489" w:rsidRPr="008A1BBC" w:rsidTr="00705DF3">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2</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Учетно-расчетное обслуживание</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учетно-расчетное обслуживание по рабочему расписанию, формирование платежных документов 1 раз в месяц</w:t>
            </w:r>
          </w:p>
        </w:tc>
      </w:tr>
      <w:tr w:rsidR="00B83489" w:rsidRPr="008A1BBC" w:rsidTr="00705DF3">
        <w:trPr>
          <w:trHeight w:val="841"/>
        </w:trPr>
        <w:tc>
          <w:tcPr>
            <w:tcW w:w="45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3</w:t>
            </w:r>
          </w:p>
        </w:tc>
        <w:tc>
          <w:tcPr>
            <w:tcW w:w="4800" w:type="dxa"/>
            <w:tcBorders>
              <w:left w:val="single" w:sz="8" w:space="0" w:color="000000"/>
              <w:bottom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Услуги банка (комиссионное вознаграждение банка за прием платежей за коммунальную и жилищную услуги)</w:t>
            </w:r>
          </w:p>
        </w:tc>
        <w:tc>
          <w:tcPr>
            <w:tcW w:w="5417"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B83489" w:rsidRPr="008A1BBC" w:rsidRDefault="00B83489" w:rsidP="00705DF3">
            <w:pPr>
              <w:rPr>
                <w:sz w:val="18"/>
                <w:szCs w:val="18"/>
              </w:rPr>
            </w:pPr>
            <w:r w:rsidRPr="008A1BBC">
              <w:rPr>
                <w:sz w:val="18"/>
                <w:szCs w:val="18"/>
              </w:rPr>
              <w:t>Постоянно</w:t>
            </w:r>
          </w:p>
        </w:tc>
      </w:tr>
    </w:tbl>
    <w:p w:rsidR="00B83489" w:rsidRPr="00754A69" w:rsidRDefault="00B83489" w:rsidP="00B83489"/>
    <w:p w:rsidR="00B83489" w:rsidRPr="00754A69" w:rsidRDefault="00B83489" w:rsidP="00B83489"/>
    <w:p w:rsidR="00B83489" w:rsidRPr="00754A69" w:rsidRDefault="00B83489" w:rsidP="00B83489"/>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B83489" w:rsidRPr="00754A69" w:rsidTr="00705DF3">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Управляющей компании:</w:t>
            </w:r>
          </w:p>
        </w:tc>
      </w:tr>
      <w:tr w:rsidR="00B83489" w:rsidRPr="00754A69" w:rsidTr="00705DF3">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Директор ____________________</w:t>
            </w:r>
            <w:proofErr w:type="spellStart"/>
            <w:r w:rsidRPr="00754A69">
              <w:t>А.Ю.Черепанов</w:t>
            </w:r>
            <w:proofErr w:type="spellEnd"/>
          </w:p>
        </w:tc>
      </w:tr>
    </w:tbl>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Default="00B83489" w:rsidP="00B83489">
      <w:pPr>
        <w:jc w:val="right"/>
      </w:pPr>
    </w:p>
    <w:p w:rsidR="00B83489" w:rsidRPr="005234DC" w:rsidRDefault="00B83489" w:rsidP="00B83489">
      <w:pPr>
        <w:jc w:val="right"/>
        <w:rPr>
          <w:sz w:val="16"/>
          <w:szCs w:val="16"/>
        </w:rPr>
      </w:pPr>
      <w:r w:rsidRPr="005234DC">
        <w:rPr>
          <w:sz w:val="16"/>
          <w:szCs w:val="16"/>
        </w:rPr>
        <w:lastRenderedPageBreak/>
        <w:t>Утверждено общим собранием жильцов от _______________ г.</w:t>
      </w:r>
    </w:p>
    <w:p w:rsidR="00B83489" w:rsidRPr="005234DC" w:rsidRDefault="00B83489" w:rsidP="00B83489">
      <w:pPr>
        <w:jc w:val="right"/>
        <w:rPr>
          <w:sz w:val="16"/>
          <w:szCs w:val="16"/>
        </w:rPr>
      </w:pPr>
      <w:r w:rsidRPr="005234DC">
        <w:rPr>
          <w:sz w:val="16"/>
          <w:szCs w:val="16"/>
        </w:rPr>
        <w:t>Приложение № 3 к Договору № __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right"/>
        <w:rPr>
          <w:sz w:val="16"/>
          <w:szCs w:val="16"/>
        </w:rPr>
      </w:pPr>
      <w:r w:rsidRPr="005234DC">
        <w:rPr>
          <w:sz w:val="16"/>
          <w:szCs w:val="16"/>
        </w:rPr>
        <w:t>от _____________ года</w:t>
      </w:r>
    </w:p>
    <w:p w:rsidR="00B83489" w:rsidRPr="00754A69" w:rsidRDefault="00B83489" w:rsidP="00B83489">
      <w:pPr>
        <w:jc w:val="center"/>
      </w:pPr>
    </w:p>
    <w:p w:rsidR="00B83489" w:rsidRPr="00754A69" w:rsidRDefault="00B83489" w:rsidP="00B83489">
      <w:pPr>
        <w:jc w:val="center"/>
      </w:pPr>
      <w:r w:rsidRPr="00754A69">
        <w:t>Состав общего имущества, обслуживаемого Управляющей компанией</w:t>
      </w:r>
    </w:p>
    <w:p w:rsidR="00B83489" w:rsidRPr="00754A69" w:rsidRDefault="00B83489" w:rsidP="00B83489"/>
    <w:p w:rsidR="00B83489" w:rsidRPr="00754A69" w:rsidRDefault="00B83489" w:rsidP="00B83489">
      <w:r w:rsidRPr="00754A69">
        <w:t>Общее имущество собственников помещений в многоквартирном доме – это имущество, которым пользуются два и более собственника данного многоквартирного дома. В него входят:</w:t>
      </w:r>
    </w:p>
    <w:p w:rsidR="00B83489" w:rsidRPr="00754A69" w:rsidRDefault="00B83489" w:rsidP="00B83489">
      <w:r w:rsidRPr="00754A69">
        <w:t xml:space="preserve">1.Ограждающие несущие конструкции многоквартирного дома, включая фундаменты и подвал (при наличии), а также кладка фундамента, вентиляционные продухи, приямки, </w:t>
      </w:r>
      <w:proofErr w:type="spellStart"/>
      <w:r w:rsidRPr="00754A69">
        <w:t>отмостка</w:t>
      </w:r>
      <w:proofErr w:type="spellEnd"/>
      <w:r w:rsidRPr="00754A69">
        <w:t>, цоколь; несущие стены и перегородки, включающие фасад дома с его штукатурным и окрасочным слоем, кладку стен (кирпичную, шлакоблочную), межпанельные стыки (швы), перегородки в местах общего пользования; плиты перекрытий, балконные и иные плиты, несущие колонны и иные ограждающие несущие конструкции.</w:t>
      </w:r>
    </w:p>
    <w:p w:rsidR="00B83489" w:rsidRPr="00754A69" w:rsidRDefault="00B83489" w:rsidP="00B83489">
      <w:r w:rsidRPr="00754A69">
        <w:t>2.Крыша, включающая кровлю, основание под кровлю, парапеты, парапетные решетки, чердак в составе стропильной системы, теплоизоляции чердачного перекрытия, чердачных люков и слуховых окон. 3.Ограждающие ненесущие конструкции многоквартирного дома, обслуживающие более одного жилого и (или) нежилого помещения: двери в местах общего пользования, включающие дверные полотна, коробки, обвязки и фурнитуру; окна в местах общего пользования, в составе оконных заполнений (переплетов, креплений, рам, скобяных отвесов и навесов), подоконных досок, оконных коробок и оконных отливов.</w:t>
      </w:r>
    </w:p>
    <w:p w:rsidR="00B83489" w:rsidRPr="00754A69" w:rsidRDefault="00B83489" w:rsidP="00B83489">
      <w:r w:rsidRPr="00754A69">
        <w:t>4.Полы в местах общего пользования.</w:t>
      </w:r>
    </w:p>
    <w:p w:rsidR="00B83489" w:rsidRPr="00754A69" w:rsidRDefault="00B83489" w:rsidP="00B83489">
      <w:r w:rsidRPr="00754A69">
        <w:t>5.Вентиляция дома, в составе вентиляционных каналов, вытяжек, коробов и колпаков.</w:t>
      </w:r>
    </w:p>
    <w:p w:rsidR="00B83489" w:rsidRPr="00754A69" w:rsidRDefault="00B83489" w:rsidP="00B83489">
      <w:r w:rsidRPr="00754A69">
        <w:t>6.Помещения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в том числе межквартирные и межэтажные лестничные площадки, лестницы, крыльца, перила и поручни,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а также подъезды.</w:t>
      </w:r>
    </w:p>
    <w:p w:rsidR="00B83489" w:rsidRPr="00754A69" w:rsidRDefault="00B83489" w:rsidP="00B83489">
      <w:r w:rsidRPr="00754A69">
        <w:t>7.Водосточные трубы, в составе системы внутреннего водостока, состоящей из стояков, приемных воронок и водоотводящих устройств, системы внешнего водостока, состоящей из водоотводящих элементов крыш, водосточных труб и водоотводящих устройств.</w:t>
      </w:r>
    </w:p>
    <w:p w:rsidR="00B83489" w:rsidRPr="00754A69" w:rsidRDefault="00B83489" w:rsidP="00B83489">
      <w:r w:rsidRPr="00754A69">
        <w:t xml:space="preserve">8.Система водоснабжения, в составе трубопроводов, задвижек, вентилей (кранов шаровых), сгонов, муфт, контргаек, </w:t>
      </w:r>
      <w:proofErr w:type="spellStart"/>
      <w:r w:rsidRPr="00754A69">
        <w:t>резьб</w:t>
      </w:r>
      <w:proofErr w:type="spellEnd"/>
      <w:r w:rsidRPr="00754A69">
        <w:t xml:space="preserve">, </w:t>
      </w:r>
      <w:proofErr w:type="spellStart"/>
      <w:r w:rsidRPr="00754A69">
        <w:t>спускников</w:t>
      </w:r>
      <w:proofErr w:type="spellEnd"/>
      <w:r w:rsidRPr="00754A69">
        <w:t>, сборок, кранов 3-х ходовых, манометров.</w:t>
      </w:r>
    </w:p>
    <w:p w:rsidR="00B83489" w:rsidRPr="00754A69" w:rsidRDefault="00B83489" w:rsidP="00B83489">
      <w:r w:rsidRPr="00754A69">
        <w:t>9.Система канализации, включающая канализационные стояки, вытяжные трубы, фановую разводку, разводящие канализационные трубопроводы, фасонные части и ревизии.</w:t>
      </w:r>
    </w:p>
    <w:p w:rsidR="00B83489" w:rsidRPr="00754A69" w:rsidRDefault="00B83489" w:rsidP="00B83489">
      <w:r w:rsidRPr="00754A69">
        <w:t>10.Внутридомовая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щитов, рубильников, силовых групп, автоматов, пакетных выключателей с элементами учета электроэнергии, этажных щитов, имеющих автоматические и пакетные выключатели, сварочных постов, колодок нулевых и заземления, проводников, осветительных установок помещений общего пользования, пассажирских лифтов,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83489" w:rsidRPr="00754A69" w:rsidRDefault="00B83489" w:rsidP="00B83489">
      <w:r w:rsidRPr="00754A69">
        <w:t>11.Электропроводка: стояковые силовые провода, стояковые провода в местах общего пользования, сеть внешнего освещения.</w:t>
      </w:r>
    </w:p>
    <w:p w:rsidR="00B83489" w:rsidRPr="00754A69" w:rsidRDefault="00B83489" w:rsidP="00B83489">
      <w:r w:rsidRPr="00754A69">
        <w:t xml:space="preserve">12.Газовое оборудование (внутренний газопровод от наружной конструкции здания до места присоединения газовых приборов и оборудования (первого разъемного соединения на газопроводе в квартире многоквартирного жилого дома), коллективные (общедомовые) </w:t>
      </w:r>
      <w:r w:rsidRPr="00754A69">
        <w:lastRenderedPageBreak/>
        <w:t>приборы учета</w:t>
      </w:r>
    </w:p>
    <w:p w:rsidR="00B83489" w:rsidRPr="00754A69" w:rsidRDefault="00B83489" w:rsidP="00B83489">
      <w:r w:rsidRPr="00754A69">
        <w:t>13.Телевизионные антенны, домофоны, кодовые замки.</w:t>
      </w:r>
    </w:p>
    <w:p w:rsidR="00B83489" w:rsidRPr="00754A69" w:rsidRDefault="00B83489" w:rsidP="00B83489">
      <w:r w:rsidRPr="00754A69">
        <w:t>14.Придомовая территория, в пределах отведенного земельного участка: двор, тротуар и проезд, покрытые асфальтом, плиткой, гравием или грунтом, газон, зеленые насаждения.</w:t>
      </w:r>
    </w:p>
    <w:p w:rsidR="00B83489" w:rsidRPr="00754A69" w:rsidRDefault="00B83489" w:rsidP="00B83489">
      <w:r w:rsidRPr="00754A69">
        <w:t xml:space="preserve">15.Иные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Общая площадь здания – ___________ </w:t>
      </w:r>
      <w:proofErr w:type="spellStart"/>
      <w:r w:rsidRPr="00754A69">
        <w:t>кв.м</w:t>
      </w:r>
      <w:proofErr w:type="spellEnd"/>
      <w:r w:rsidRPr="00754A69">
        <w:t>., площадь жилых помещений – _______</w:t>
      </w:r>
      <w:proofErr w:type="spellStart"/>
      <w:r w:rsidRPr="00754A69">
        <w:t>кв.м</w:t>
      </w:r>
      <w:proofErr w:type="spellEnd"/>
      <w:r w:rsidRPr="00754A69">
        <w:t xml:space="preserve">., площадь нежилых помещений –__________ </w:t>
      </w:r>
      <w:proofErr w:type="spellStart"/>
      <w:r w:rsidRPr="00754A69">
        <w:t>кв.м</w:t>
      </w:r>
      <w:proofErr w:type="spellEnd"/>
      <w:r w:rsidRPr="00754A69">
        <w:t xml:space="preserve">., площадь мест общего пользования – _____ </w:t>
      </w:r>
      <w:proofErr w:type="spellStart"/>
      <w:r w:rsidRPr="00754A69">
        <w:t>кв.м</w:t>
      </w:r>
      <w:proofErr w:type="spellEnd"/>
      <w:r w:rsidRPr="00754A69">
        <w:t xml:space="preserve">., площадь балконов, лоджий, веранд и террас – _________ </w:t>
      </w:r>
      <w:proofErr w:type="spellStart"/>
      <w:r w:rsidRPr="00754A69">
        <w:t>кв.м</w:t>
      </w:r>
      <w:proofErr w:type="spellEnd"/>
      <w:r w:rsidRPr="00754A69">
        <w:t xml:space="preserve">., число этажей – __. Границей эксплуатационной ответственности между личным имуществом собственника помещения и общим имуществом всех собственников является: по строительным конструкциям – внутренняя поверхность стен квартиры, оконные заполнения и входная дверь в квартиру;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754A69">
        <w:t>ресурсоснабжающей</w:t>
      </w:r>
      <w:proofErr w:type="spellEnd"/>
      <w:r w:rsidRPr="00754A69">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 в системе отопления, водоснабжения – отсекающая арматура (первый вентиль от стояковых трубопроводов, расположенных в квартире). При отсутствии вентилей – по первым сварным соединениям на стояках; в системе канализации – плоскость раструба тройника, установленного на канализационном стояке, расположенного в квартире; в системе газоснабжения - место соединения первого запорного устройства с внешней газораспределительной сетью (внутренний газопровод от наружной конструкции здания до места присоединения газовых приборов и оборудования (первое разъемное соединение на газопроводе в квартире многоквартирного жилого дома); на системе электроснабжения – входные клеммы распределительного щита</w:t>
      </w:r>
    </w:p>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r w:rsidRPr="00754A69">
        <w:t xml:space="preserve"> </w:t>
      </w:r>
    </w:p>
    <w:tbl>
      <w:tblPr>
        <w:tblW w:w="10931" w:type="dxa"/>
        <w:tblInd w:w="-569" w:type="dxa"/>
        <w:tblLayout w:type="fixed"/>
        <w:tblCellMar>
          <w:left w:w="10" w:type="dxa"/>
          <w:right w:w="10" w:type="dxa"/>
        </w:tblCellMar>
        <w:tblLook w:val="0000" w:firstRow="0" w:lastRow="0" w:firstColumn="0" w:lastColumn="0" w:noHBand="0" w:noVBand="0"/>
      </w:tblPr>
      <w:tblGrid>
        <w:gridCol w:w="5235"/>
        <w:gridCol w:w="5696"/>
      </w:tblGrid>
      <w:tr w:rsidR="00B83489" w:rsidRPr="00754A69" w:rsidTr="00705DF3">
        <w:tc>
          <w:tcPr>
            <w:tcW w:w="5235"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Собственника:</w:t>
            </w:r>
          </w:p>
        </w:tc>
        <w:tc>
          <w:tcPr>
            <w:tcW w:w="569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Управляющей компании:</w:t>
            </w:r>
          </w:p>
        </w:tc>
      </w:tr>
      <w:tr w:rsidR="00B83489" w:rsidRPr="00754A69" w:rsidTr="00705DF3">
        <w:tc>
          <w:tcPr>
            <w:tcW w:w="5235" w:type="dxa"/>
            <w:tcBorders>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tc>
        <w:tc>
          <w:tcPr>
            <w:tcW w:w="56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Директор _______________</w:t>
            </w:r>
            <w:proofErr w:type="spellStart"/>
            <w:r w:rsidRPr="00754A69">
              <w:t>А.Ю.Черепанов</w:t>
            </w:r>
            <w:proofErr w:type="spellEnd"/>
          </w:p>
        </w:tc>
      </w:tr>
    </w:tbl>
    <w:p w:rsidR="00B83489" w:rsidRDefault="00B83489" w:rsidP="00B83489">
      <w:r>
        <w:t xml:space="preserve">                                                     </w:t>
      </w:r>
    </w:p>
    <w:p w:rsidR="00B83489" w:rsidRDefault="00B83489" w:rsidP="00B83489"/>
    <w:p w:rsidR="00B83489" w:rsidRDefault="00B83489" w:rsidP="00B83489">
      <w:pPr>
        <w:jc w:val="right"/>
      </w:pPr>
      <w:r>
        <w:lastRenderedPageBreak/>
        <w:t xml:space="preserve">                                                       </w:t>
      </w:r>
    </w:p>
    <w:p w:rsidR="00B83489" w:rsidRPr="005234DC" w:rsidRDefault="00B83489" w:rsidP="00B83489">
      <w:pPr>
        <w:jc w:val="right"/>
        <w:rPr>
          <w:sz w:val="16"/>
          <w:szCs w:val="16"/>
        </w:rPr>
      </w:pPr>
      <w:r>
        <w:t xml:space="preserve"> </w:t>
      </w:r>
      <w:r w:rsidRPr="005234DC">
        <w:rPr>
          <w:sz w:val="16"/>
          <w:szCs w:val="16"/>
        </w:rPr>
        <w:t>Утверждено общим собранием жильцов от ______________ г.</w:t>
      </w:r>
    </w:p>
    <w:p w:rsidR="00B83489" w:rsidRPr="005234DC" w:rsidRDefault="00B83489" w:rsidP="00B83489">
      <w:pPr>
        <w:jc w:val="right"/>
        <w:rPr>
          <w:sz w:val="16"/>
          <w:szCs w:val="16"/>
        </w:rPr>
      </w:pPr>
      <w:r w:rsidRPr="005234DC">
        <w:rPr>
          <w:sz w:val="16"/>
          <w:szCs w:val="16"/>
        </w:rPr>
        <w:t>Приложение № 4 к Договору № __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right"/>
        <w:rPr>
          <w:sz w:val="16"/>
          <w:szCs w:val="16"/>
        </w:rPr>
      </w:pPr>
      <w:r w:rsidRPr="005234DC">
        <w:rPr>
          <w:sz w:val="16"/>
          <w:szCs w:val="16"/>
        </w:rPr>
        <w:t>от ___________года</w:t>
      </w:r>
    </w:p>
    <w:p w:rsidR="00B83489" w:rsidRPr="00754A69" w:rsidRDefault="00B83489" w:rsidP="00B83489"/>
    <w:p w:rsidR="00B83489" w:rsidRPr="00754A69" w:rsidRDefault="00B83489" w:rsidP="00B83489">
      <w:r w:rsidRPr="00754A69">
        <w:t>Работа аварийно-диспетчерской службы Управляющая компания «Ника» (ООО)</w:t>
      </w:r>
    </w:p>
    <w:p w:rsidR="00B83489" w:rsidRPr="00754A69" w:rsidRDefault="00B83489" w:rsidP="00B83489"/>
    <w:p w:rsidR="00B83489" w:rsidRPr="00754A69" w:rsidRDefault="00B83489" w:rsidP="00B83489">
      <w:r w:rsidRPr="00754A69">
        <w:t>1.  Аварийно-диспетчерская служба (далее по тексту сокращенно - АДС) организована в соответствии с Жилищным кодексом Российской Федерации, Постановлением Правительства РФ от 15 мая 2013 года № 416 и Договором управления многоквартирными домами.</w:t>
      </w:r>
    </w:p>
    <w:p w:rsidR="00B83489" w:rsidRPr="00754A69" w:rsidRDefault="00B83489" w:rsidP="00B83489">
      <w:r w:rsidRPr="00754A69">
        <w:t>2.   Аварийно-диспетчерская служба подчиняется непосредственно директору Управляющая компания «Ника» (ООО).</w:t>
      </w:r>
    </w:p>
    <w:p w:rsidR="00B83489" w:rsidRPr="00754A69" w:rsidRDefault="00B83489" w:rsidP="00B83489">
      <w:r w:rsidRPr="00754A69">
        <w:t>3.   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B83489" w:rsidRPr="00754A69" w:rsidRDefault="00B83489" w:rsidP="00B83489">
      <w:r w:rsidRPr="00754A69">
        <w:t>4.   Работа аварийно-диспетчерской службы осуществляется круглосуточно, путем принятия телефонных звонков. В зависимости от аварийной ситуации для выполнения ремонтной работы привлекаются специализированные организации.</w:t>
      </w:r>
    </w:p>
    <w:p w:rsidR="00B83489" w:rsidRPr="00754A69" w:rsidRDefault="00B83489" w:rsidP="00B83489">
      <w:r w:rsidRPr="00754A69">
        <w:t xml:space="preserve">   5.   Аварийно-диспетчерская служба обеспечивает:</w:t>
      </w:r>
    </w:p>
    <w:p w:rsidR="00B83489" w:rsidRPr="00754A69" w:rsidRDefault="00B83489" w:rsidP="00B83489">
      <w:r w:rsidRPr="00754A69">
        <w:t xml:space="preserve">- устранение аварийных повреждений внутридомовых инженерных систем холодного и горячего водоснабжения, </w:t>
      </w:r>
      <w:proofErr w:type="gramStart"/>
      <w:r w:rsidRPr="00754A69">
        <w:t>водоотведения  и</w:t>
      </w:r>
      <w:proofErr w:type="gramEnd"/>
      <w:r w:rsidRPr="00754A69">
        <w:t xml:space="preserve"> электроснабжения.</w:t>
      </w:r>
    </w:p>
    <w:p w:rsidR="00B83489" w:rsidRPr="00754A69" w:rsidRDefault="00B83489" w:rsidP="00B83489">
      <w:r w:rsidRPr="00754A69">
        <w:t xml:space="preserve">6. При поступлении сигналов об аварии или повреждении внутридомовых инженерных систем холодного и горячего водоснабжения, водоотведения и электроснабжения,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754A69">
        <w:t>ресурсоснабжающих</w:t>
      </w:r>
      <w:proofErr w:type="spellEnd"/>
      <w:r w:rsidRPr="00754A69">
        <w:t xml:space="preserve"> организаций и устраняет такие аварии и повреждения самостоятельно либо с привлечением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754A69">
        <w:t>ресурсоснабжающими</w:t>
      </w:r>
      <w:proofErr w:type="spellEnd"/>
      <w:r w:rsidRPr="00754A69">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754A69">
        <w:t>ресурсоснабжающих</w:t>
      </w:r>
      <w:proofErr w:type="spellEnd"/>
      <w:r w:rsidRPr="00754A69">
        <w:t xml:space="preserve"> организаций и контролирует устранение ими таких аварий и повреждений. АДС Управляющая компания «Ника» (ООО) в таких случаях обеспечивает свободный доступ сотрудников аварийно-диспетчерской службы соответствующих </w:t>
      </w:r>
      <w:proofErr w:type="spellStart"/>
      <w:r w:rsidRPr="00754A69">
        <w:t>ресурсоснабжающих</w:t>
      </w:r>
      <w:proofErr w:type="spellEnd"/>
      <w:r w:rsidRPr="00754A69">
        <w:t xml:space="preserve"> организаций в помещения в многоквартирном доме, не являющихся частями квартир и предназначенные для обслуживания более одного жилого и (или) нежилого помещения в этом многоквартирном доме, и на иные объекты, предназначенные для обслуживания, эксплуатации и благоустройства многоквартирного дома.</w:t>
      </w:r>
    </w:p>
    <w:p w:rsidR="00B83489" w:rsidRPr="00754A69" w:rsidRDefault="00B83489" w:rsidP="00B83489">
      <w:r w:rsidRPr="00754A69">
        <w:t>7.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других возможных средств связи.</w:t>
      </w:r>
    </w:p>
    <w:p w:rsidR="00B83489" w:rsidRPr="00754A69" w:rsidRDefault="00B83489" w:rsidP="00B83489">
      <w:r w:rsidRPr="00754A69">
        <w:t>Телефон АДС Управляющая компания «Ника» (ООО)- 8-988-330-18-81</w:t>
      </w:r>
    </w:p>
    <w:p w:rsidR="00B83489" w:rsidRPr="00754A69" w:rsidRDefault="00B83489" w:rsidP="00B83489">
      <w:r w:rsidRPr="00754A69">
        <w:t>Контроль за деятельностью АДС Управляющая компания «Ника» (ООО), осуществляет директор Управляющая компания «Ника» (ООО)</w:t>
      </w:r>
    </w:p>
    <w:p w:rsidR="00B83489" w:rsidRPr="00754A69" w:rsidRDefault="00B83489" w:rsidP="00B83489"/>
    <w:p w:rsidR="00B83489" w:rsidRPr="00754A69" w:rsidRDefault="00B83489" w:rsidP="00B83489"/>
    <w:tbl>
      <w:tblPr>
        <w:tblW w:w="10911" w:type="dxa"/>
        <w:tblInd w:w="-549" w:type="dxa"/>
        <w:tblLayout w:type="fixed"/>
        <w:tblCellMar>
          <w:left w:w="10" w:type="dxa"/>
          <w:right w:w="10" w:type="dxa"/>
        </w:tblCellMar>
        <w:tblLook w:val="0000" w:firstRow="0" w:lastRow="0" w:firstColumn="0" w:lastColumn="0" w:noHBand="0" w:noVBand="0"/>
      </w:tblPr>
      <w:tblGrid>
        <w:gridCol w:w="5223"/>
        <w:gridCol w:w="5688"/>
      </w:tblGrid>
      <w:tr w:rsidR="00B83489" w:rsidRPr="00754A69" w:rsidTr="00705DF3">
        <w:tc>
          <w:tcPr>
            <w:tcW w:w="5223"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Собственника:</w:t>
            </w:r>
          </w:p>
        </w:tc>
        <w:tc>
          <w:tcPr>
            <w:tcW w:w="5688"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От Управляющей компании:</w:t>
            </w:r>
          </w:p>
        </w:tc>
      </w:tr>
      <w:tr w:rsidR="00B83489" w:rsidRPr="00754A69" w:rsidTr="00705DF3">
        <w:tc>
          <w:tcPr>
            <w:tcW w:w="5223" w:type="dxa"/>
            <w:tcBorders>
              <w:left w:val="single" w:sz="2" w:space="0" w:color="000000"/>
              <w:bottom w:val="single" w:sz="2" w:space="0" w:color="000000"/>
            </w:tcBorders>
            <w:shd w:val="clear" w:color="auto" w:fill="FFFFFF"/>
            <w:tcMar>
              <w:top w:w="55" w:type="dxa"/>
              <w:left w:w="55" w:type="dxa"/>
              <w:bottom w:w="55" w:type="dxa"/>
              <w:right w:w="55" w:type="dxa"/>
            </w:tcMar>
          </w:tcPr>
          <w:p w:rsidR="00B83489" w:rsidRPr="00754A69" w:rsidRDefault="00B83489" w:rsidP="00705DF3"/>
        </w:tc>
        <w:tc>
          <w:tcPr>
            <w:tcW w:w="5688"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B83489" w:rsidRPr="00754A69" w:rsidRDefault="00B83489" w:rsidP="00705DF3">
            <w:r w:rsidRPr="00754A69">
              <w:t>Директор __________________</w:t>
            </w:r>
            <w:proofErr w:type="spellStart"/>
            <w:r w:rsidRPr="00754A69">
              <w:t>А.Ю.Черепанов</w:t>
            </w:r>
            <w:proofErr w:type="spellEnd"/>
          </w:p>
        </w:tc>
      </w:tr>
    </w:tbl>
    <w:p w:rsidR="00B83489" w:rsidRDefault="00B83489" w:rsidP="00B83489">
      <w:pPr>
        <w:jc w:val="right"/>
      </w:pPr>
    </w:p>
    <w:p w:rsidR="00B83489" w:rsidRPr="005234DC" w:rsidRDefault="00B83489" w:rsidP="00B83489">
      <w:pPr>
        <w:jc w:val="right"/>
        <w:rPr>
          <w:sz w:val="16"/>
          <w:szCs w:val="16"/>
        </w:rPr>
      </w:pPr>
      <w:r w:rsidRPr="005234DC">
        <w:rPr>
          <w:sz w:val="16"/>
          <w:szCs w:val="16"/>
        </w:rPr>
        <w:lastRenderedPageBreak/>
        <w:t>Утверждено общим собранием жильцов от ______________ г.</w:t>
      </w:r>
    </w:p>
    <w:p w:rsidR="00B83489" w:rsidRPr="005234DC" w:rsidRDefault="00B83489" w:rsidP="00B83489">
      <w:pPr>
        <w:jc w:val="right"/>
        <w:rPr>
          <w:sz w:val="16"/>
          <w:szCs w:val="16"/>
        </w:rPr>
      </w:pPr>
      <w:r w:rsidRPr="005234DC">
        <w:rPr>
          <w:sz w:val="16"/>
          <w:szCs w:val="16"/>
        </w:rPr>
        <w:t>Приложение № 5 к Договору № ___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right"/>
        <w:rPr>
          <w:sz w:val="16"/>
          <w:szCs w:val="16"/>
        </w:rPr>
      </w:pPr>
      <w:r w:rsidRPr="005234DC">
        <w:rPr>
          <w:sz w:val="16"/>
          <w:szCs w:val="16"/>
        </w:rPr>
        <w:t>от ______________ года</w:t>
      </w:r>
    </w:p>
    <w:p w:rsidR="00B83489" w:rsidRPr="00754A69" w:rsidRDefault="00B83489" w:rsidP="00B83489"/>
    <w:p w:rsidR="00B83489" w:rsidRPr="00754A69" w:rsidRDefault="00B83489" w:rsidP="00B83489"/>
    <w:tbl>
      <w:tblPr>
        <w:tblW w:w="9709" w:type="dxa"/>
        <w:tblInd w:w="108" w:type="dxa"/>
        <w:tblLayout w:type="fixed"/>
        <w:tblCellMar>
          <w:left w:w="10" w:type="dxa"/>
          <w:right w:w="10" w:type="dxa"/>
        </w:tblCellMar>
        <w:tblLook w:val="0000" w:firstRow="0" w:lastRow="0" w:firstColumn="0" w:lastColumn="0" w:noHBand="0" w:noVBand="0"/>
      </w:tblPr>
      <w:tblGrid>
        <w:gridCol w:w="661"/>
        <w:gridCol w:w="3540"/>
        <w:gridCol w:w="1459"/>
        <w:gridCol w:w="2330"/>
        <w:gridCol w:w="1719"/>
      </w:tblGrid>
      <w:tr w:rsidR="00B83489" w:rsidRPr="00754A69" w:rsidTr="00705DF3">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ОТЧЕТ за 20__ год</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3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Наименование управляющей организации (УО):Управляющая компания «Ника» (ООО)</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799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Адрес дома:</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п/п</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Показатели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 Начисления</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Оплата</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ХАРАКТЕРИСТИКА МКД</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4</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Кол-во квартир</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5</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Общая площадь дома</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6</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Общая площадь жилых и нежилых помещений МКД, находящихся в собственности граждан и юр. лиц без учета летних помещений, кв. м</w:t>
            </w:r>
          </w:p>
        </w:tc>
        <w:tc>
          <w:tcPr>
            <w:tcW w:w="378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69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II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Обща информация:</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Авансовые платежи потребителей(на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2</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Переходящие остатки </w:t>
            </w:r>
            <w:proofErr w:type="spellStart"/>
            <w:r w:rsidRPr="00754A69">
              <w:t>ден.ср</w:t>
            </w:r>
            <w:proofErr w:type="spellEnd"/>
            <w:r w:rsidRPr="00754A69">
              <w:t>-в (на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3</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потребителей(на начало)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645"/>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III</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Начислено за услуги по сод. и текущему </w:t>
            </w:r>
            <w:proofErr w:type="spellStart"/>
            <w:r w:rsidRPr="00754A69">
              <w:t>ремонту,в</w:t>
            </w:r>
            <w:proofErr w:type="spellEnd"/>
            <w:r w:rsidRPr="00754A69">
              <w:t xml:space="preserve"> том числе: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содержание дома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текущий ремонт</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услуги управления</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17.4</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45"/>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17.5.</w:t>
            </w:r>
          </w:p>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Получено </w:t>
            </w:r>
            <w:proofErr w:type="spellStart"/>
            <w:r w:rsidRPr="00754A69">
              <w:t>ден.ср</w:t>
            </w:r>
            <w:proofErr w:type="spellEnd"/>
            <w:r w:rsidRPr="00754A69">
              <w:t>-в , в том числе: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от собственников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Всего </w:t>
            </w:r>
            <w:proofErr w:type="spellStart"/>
            <w:r w:rsidRPr="00754A69">
              <w:t>ден.сред</w:t>
            </w:r>
            <w:proofErr w:type="spellEnd"/>
            <w:r w:rsidRPr="00754A69">
              <w:t>-в с учетом остатков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Авансовые платежи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lastRenderedPageBreak/>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Переходящие остатки </w:t>
            </w:r>
            <w:proofErr w:type="spellStart"/>
            <w:r w:rsidRPr="00754A69">
              <w:t>ден.ср</w:t>
            </w:r>
            <w:proofErr w:type="spellEnd"/>
            <w:r w:rsidRPr="00754A69">
              <w:t>-в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Выполненные работы:</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сод.и</w:t>
            </w:r>
            <w:proofErr w:type="spellEnd"/>
            <w:r w:rsidRPr="00754A69">
              <w:t xml:space="preserve"> ремонту </w:t>
            </w:r>
            <w:proofErr w:type="spellStart"/>
            <w:r w:rsidRPr="00754A69">
              <w:t>сисем</w:t>
            </w:r>
            <w:proofErr w:type="spellEnd"/>
            <w:r w:rsidRPr="00754A69">
              <w:t xml:space="preserve"> </w:t>
            </w:r>
            <w:proofErr w:type="spellStart"/>
            <w:r w:rsidRPr="00754A69">
              <w:t>дымоудаления</w:t>
            </w:r>
            <w:proofErr w:type="spellEnd"/>
            <w:r w:rsidRPr="00754A69">
              <w:t xml:space="preserve"> и вентиляции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Работы по обеспечению вывоза ТБО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сод.и</w:t>
            </w:r>
            <w:proofErr w:type="spellEnd"/>
            <w:r w:rsidRPr="00754A69">
              <w:t xml:space="preserve"> ремонту конструктивных элементов(несущих конструкций и ненесущих конструкций)многоквартирного дома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144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сод.и</w:t>
            </w:r>
            <w:proofErr w:type="spellEnd"/>
            <w:r w:rsidRPr="00754A69">
              <w:t xml:space="preserve"> ремонту оборудования и систем </w:t>
            </w:r>
            <w:proofErr w:type="spellStart"/>
            <w:r w:rsidRPr="00754A69">
              <w:t>инженерно</w:t>
            </w:r>
            <w:proofErr w:type="spellEnd"/>
            <w:r w:rsidRPr="00754A69">
              <w:t xml:space="preserve"> технического </w:t>
            </w:r>
            <w:proofErr w:type="spellStart"/>
            <w:r w:rsidRPr="00754A69">
              <w:t>обеспечения,входящ.в</w:t>
            </w:r>
            <w:proofErr w:type="spellEnd"/>
            <w:r w:rsidRPr="00754A69">
              <w:t xml:space="preserve"> состав общего </w:t>
            </w:r>
            <w:proofErr w:type="spellStart"/>
            <w:r w:rsidRPr="00754A69">
              <w:t>имущ-ва</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обеспечению требований пожарной </w:t>
            </w:r>
            <w:proofErr w:type="spellStart"/>
            <w:r w:rsidRPr="00754A69">
              <w:t>безопасн</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сод.и</w:t>
            </w:r>
            <w:proofErr w:type="spellEnd"/>
            <w:r w:rsidRPr="00754A69">
              <w:t xml:space="preserve"> ремонту систем </w:t>
            </w:r>
            <w:proofErr w:type="spellStart"/>
            <w:r w:rsidRPr="00754A69">
              <w:t>газ.оборуд</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108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Обеспечение устранение аварий на внутридомовых инженерных системах</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Проведение дератизации и </w:t>
            </w:r>
            <w:proofErr w:type="spellStart"/>
            <w:r w:rsidRPr="00754A69">
              <w:t>дезинсекии</w:t>
            </w:r>
            <w:proofErr w:type="spellEnd"/>
            <w:r w:rsidRPr="00754A69">
              <w:t xml:space="preserve"> помещений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сод.земельн.участка</w:t>
            </w:r>
            <w:proofErr w:type="spellEnd"/>
            <w:r w:rsidRPr="00754A69">
              <w:t xml:space="preserve"> с </w:t>
            </w:r>
            <w:proofErr w:type="spellStart"/>
            <w:r w:rsidRPr="00754A69">
              <w:t>эл.озеленения</w:t>
            </w:r>
            <w:proofErr w:type="spellEnd"/>
            <w:r w:rsidRPr="00754A69">
              <w:t xml:space="preserve"> и благоустройства.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по </w:t>
            </w:r>
            <w:proofErr w:type="spellStart"/>
            <w:r w:rsidRPr="00754A69">
              <w:t>сод.помещений,вход.в</w:t>
            </w:r>
            <w:proofErr w:type="spellEnd"/>
            <w:r w:rsidRPr="00754A69">
              <w:t xml:space="preserve"> состав </w:t>
            </w:r>
            <w:proofErr w:type="spellStart"/>
            <w:r w:rsidRPr="00754A69">
              <w:t>общ.им-ва</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Работы (услуги) по управлению </w:t>
            </w:r>
            <w:proofErr w:type="spellStart"/>
            <w:r w:rsidRPr="00754A69">
              <w:t>многокварт.доме</w:t>
            </w:r>
            <w:proofErr w:type="spellEnd"/>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Работы по содержанию и ремонту (лифтов)</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20</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ВСЕГО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lastRenderedPageBreak/>
              <w:t>21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Объемы по коммунальным услугам: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732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Холодное водоснабжение:</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 (</w:t>
            </w:r>
            <w:proofErr w:type="spellStart"/>
            <w:r w:rsidRPr="00754A69">
              <w:t>руб</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Водоотведение:</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Начислено(руб.)</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Электроснабжение:</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Общий объем </w:t>
            </w:r>
            <w:proofErr w:type="spellStart"/>
            <w:r w:rsidRPr="00754A69">
              <w:t>потребления,нат.показ</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 (</w:t>
            </w:r>
            <w:proofErr w:type="spellStart"/>
            <w:r w:rsidRPr="00754A69">
              <w:t>руб</w:t>
            </w:r>
            <w:proofErr w:type="spellEnd"/>
            <w:r w:rsidRPr="00754A69">
              <w:t>)</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потребителями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Начислено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Оплачено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перед поставщиком</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Размер пени и штрафов уплаченных поставщику</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36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Коммунальные услуги:</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Авансовые платежи потребителей(на начало </w:t>
            </w:r>
            <w:r w:rsidRPr="00754A69">
              <w:lastRenderedPageBreak/>
              <w:t>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lastRenderedPageBreak/>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Переходящие остатки </w:t>
            </w:r>
            <w:proofErr w:type="spellStart"/>
            <w:r w:rsidRPr="00754A69">
              <w:t>ден.ср</w:t>
            </w:r>
            <w:proofErr w:type="spellEnd"/>
            <w:r w:rsidRPr="00754A69">
              <w:t>-в (на начало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потребителей(на начало)</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1</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Авансовые платежи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2</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 xml:space="preserve">Переходящие остатки </w:t>
            </w:r>
            <w:proofErr w:type="spellStart"/>
            <w:r w:rsidRPr="00754A69">
              <w:t>ден.ср</w:t>
            </w:r>
            <w:proofErr w:type="spellEnd"/>
            <w:r w:rsidRPr="00754A69">
              <w:t>-в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r w:rsidR="00B83489" w:rsidRPr="00754A69" w:rsidTr="00705DF3">
        <w:trPr>
          <w:trHeight w:val="720"/>
        </w:trPr>
        <w:tc>
          <w:tcPr>
            <w:tcW w:w="6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3</w:t>
            </w:r>
          </w:p>
        </w:tc>
        <w:tc>
          <w:tcPr>
            <w:tcW w:w="3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Задолженность потребителей (на конец периода)</w:t>
            </w:r>
          </w:p>
        </w:tc>
        <w:tc>
          <w:tcPr>
            <w:tcW w:w="14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23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tc>
      </w:tr>
    </w:tbl>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tbl>
      <w:tblPr>
        <w:tblW w:w="9709" w:type="dxa"/>
        <w:tblInd w:w="108" w:type="dxa"/>
        <w:tblLayout w:type="fixed"/>
        <w:tblCellMar>
          <w:left w:w="10" w:type="dxa"/>
          <w:right w:w="10" w:type="dxa"/>
        </w:tblCellMar>
        <w:tblLook w:val="0000" w:firstRow="0" w:lastRow="0" w:firstColumn="0" w:lastColumn="0" w:noHBand="0" w:noVBand="0"/>
      </w:tblPr>
      <w:tblGrid>
        <w:gridCol w:w="4839"/>
        <w:gridCol w:w="4870"/>
      </w:tblGrid>
      <w:tr w:rsidR="00B83489" w:rsidRPr="00754A69" w:rsidTr="00705DF3">
        <w:tc>
          <w:tcPr>
            <w:tcW w:w="4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От Собственника</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r w:rsidRPr="00754A69">
              <w:t>От управляющей компании</w:t>
            </w:r>
          </w:p>
        </w:tc>
      </w:tr>
      <w:tr w:rsidR="00B83489" w:rsidRPr="00754A69" w:rsidTr="00705DF3">
        <w:tc>
          <w:tcPr>
            <w:tcW w:w="48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83489" w:rsidRPr="00754A69" w:rsidRDefault="00B83489" w:rsidP="00705DF3"/>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489" w:rsidRPr="00754A69" w:rsidRDefault="00B83489" w:rsidP="00705DF3"/>
          <w:p w:rsidR="00B83489" w:rsidRPr="00754A69" w:rsidRDefault="00B83489" w:rsidP="00705DF3">
            <w:proofErr w:type="gramStart"/>
            <w:r w:rsidRPr="00754A69">
              <w:t>Директор  _</w:t>
            </w:r>
            <w:proofErr w:type="gramEnd"/>
            <w:r w:rsidRPr="00754A69">
              <w:t>_________________ Черепанов А.Ю.</w:t>
            </w:r>
          </w:p>
          <w:p w:rsidR="00B83489" w:rsidRPr="00754A69" w:rsidRDefault="00B83489" w:rsidP="00705DF3"/>
          <w:p w:rsidR="00B83489" w:rsidRPr="00754A69" w:rsidRDefault="00B83489" w:rsidP="00705DF3"/>
        </w:tc>
      </w:tr>
    </w:tbl>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Pr="00754A6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Default="00B83489" w:rsidP="00B83489"/>
    <w:p w:rsidR="00B83489" w:rsidRPr="005234DC" w:rsidRDefault="00B83489" w:rsidP="00B83489">
      <w:pPr>
        <w:rPr>
          <w:sz w:val="16"/>
          <w:szCs w:val="16"/>
        </w:rPr>
      </w:pPr>
      <w:r>
        <w:lastRenderedPageBreak/>
        <w:t xml:space="preserve">                                                                                         </w:t>
      </w:r>
      <w:r w:rsidRPr="005234DC">
        <w:rPr>
          <w:sz w:val="16"/>
          <w:szCs w:val="16"/>
        </w:rPr>
        <w:t>Утверждено общим собранием жильцов от ________________ г.</w:t>
      </w:r>
    </w:p>
    <w:p w:rsidR="00B83489" w:rsidRPr="005234DC" w:rsidRDefault="00B83489" w:rsidP="00B83489">
      <w:pPr>
        <w:jc w:val="right"/>
        <w:rPr>
          <w:sz w:val="16"/>
          <w:szCs w:val="16"/>
        </w:rPr>
      </w:pPr>
      <w:r w:rsidRPr="005234DC">
        <w:rPr>
          <w:sz w:val="16"/>
          <w:szCs w:val="16"/>
        </w:rPr>
        <w:t>Приложение № 6 к Договору № ___</w:t>
      </w:r>
    </w:p>
    <w:p w:rsidR="00B83489" w:rsidRPr="005234DC" w:rsidRDefault="00B83489" w:rsidP="00B83489">
      <w:pPr>
        <w:jc w:val="right"/>
        <w:rPr>
          <w:sz w:val="16"/>
          <w:szCs w:val="16"/>
        </w:rPr>
      </w:pPr>
      <w:r w:rsidRPr="005234DC">
        <w:rPr>
          <w:sz w:val="16"/>
          <w:szCs w:val="16"/>
        </w:rPr>
        <w:t>управления многоквартирным домом</w:t>
      </w:r>
    </w:p>
    <w:p w:rsidR="00B83489" w:rsidRPr="005234DC" w:rsidRDefault="00B83489" w:rsidP="00B83489">
      <w:pPr>
        <w:jc w:val="center"/>
        <w:rPr>
          <w:sz w:val="16"/>
          <w:szCs w:val="16"/>
        </w:rPr>
      </w:pPr>
      <w:r w:rsidRPr="005234DC">
        <w:rPr>
          <w:sz w:val="16"/>
          <w:szCs w:val="16"/>
        </w:rPr>
        <w:t xml:space="preserve">                                                                                                                          от _____________ года</w:t>
      </w:r>
    </w:p>
    <w:p w:rsidR="00B83489" w:rsidRPr="00754A69" w:rsidRDefault="00B83489" w:rsidP="00B83489">
      <w:pPr>
        <w:jc w:val="center"/>
      </w:pPr>
      <w:r w:rsidRPr="00754A69">
        <w:t>СОГЛАСИЕ</w:t>
      </w:r>
    </w:p>
    <w:p w:rsidR="00B83489" w:rsidRPr="00754A69" w:rsidRDefault="00B83489" w:rsidP="00B83489">
      <w:r w:rsidRPr="00754A69">
        <w:t>субъекта персональных данных на обработку своих персональных данных</w:t>
      </w:r>
    </w:p>
    <w:p w:rsidR="00B83489" w:rsidRPr="00754A69" w:rsidRDefault="00B83489" w:rsidP="00B83489">
      <w:r w:rsidRPr="00754A69">
        <w:t> Настоящее согласие оформляется в соответствии с требованиями ст. 9 ФЗ РФ от 27 июля 2006 г. N152 - ФЗ «О персональных данных».</w:t>
      </w:r>
    </w:p>
    <w:p w:rsidR="00B83489" w:rsidRPr="00754A69" w:rsidRDefault="00B83489" w:rsidP="00B83489">
      <w:r w:rsidRPr="00754A69">
        <w:t xml:space="preserve">ФИО (полностью): </w:t>
      </w:r>
    </w:p>
    <w:p w:rsidR="00B83489" w:rsidRPr="00754A69" w:rsidRDefault="00B83489" w:rsidP="00B83489">
      <w:r w:rsidRPr="00754A69">
        <w:t>Адрес:  </w:t>
      </w:r>
    </w:p>
    <w:p w:rsidR="00B83489" w:rsidRPr="00754A69" w:rsidRDefault="00B83489" w:rsidP="00B83489">
      <w:r w:rsidRPr="00754A69">
        <w:t xml:space="preserve">Паспорт или иной документ, удостоверяющий личность (номер документа, сведения о дате выдачи и органе, выдавшем документ):  </w:t>
      </w:r>
    </w:p>
    <w:p w:rsidR="00B83489" w:rsidRPr="00754A69" w:rsidRDefault="00B83489" w:rsidP="00B83489">
      <w:r w:rsidRPr="00754A69">
        <w:t xml:space="preserve">Настоящим предоставляю согласие, Управляющая компания «НИКА (ООО) на обработку своих персональных данных, а именно </w:t>
      </w:r>
      <w:r w:rsidRPr="00754A69">
        <w:softHyphen/>
        <w:t>фамилия, имя, отчество, адрес жилого помещения, сведения о жилом помещении, сведения о начислениях и оплатах по услугам, сведения о количестве проживающих и собственниках жилого помещения, сведения о компенсациях и субсидиях, с целью обеспечения мне возможности начисления и возможности внесения платы за жилое помещение, коммунальные услуги, услуги связи и за иные услуги, получателем которых я являюсь в настоящее время или получателем которых стану в будущем, а также с целью предоставления субсидий и компенсаций расходов на оплату жилого помещения и коммунальных услуг.</w:t>
      </w:r>
    </w:p>
    <w:p w:rsidR="00B83489" w:rsidRPr="00754A69" w:rsidRDefault="00B83489" w:rsidP="00B83489">
      <w:r w:rsidRPr="00754A69">
        <w:t>Перечень действий (операций) с персональными данными (обработка) определяется согласно ст. 3 ФЗ РФ от 27 июля 2006 г. N152-ФЗ «О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Обработка персональных данных возможна как с использованием средств автоматизации (ввод данных для начисления платы, проведение начислений, использования персональных данных при приеме платежей), так и без использования таких средств (подготовка платежных документов).</w:t>
      </w:r>
    </w:p>
    <w:p w:rsidR="00B83489" w:rsidRPr="00754A69" w:rsidRDefault="00B83489" w:rsidP="00B83489">
      <w:r w:rsidRPr="00754A69">
        <w:t>Распространение (передача) персональных данных может производиться Управляющая компания «НИКА (ООО) и органами по социальной защите населения, кредитными организациями (или иными организациями, имеющими право на прием наличных денежных средств от физических лиц) в целях исполнения заключенных ими соглашений и договоров.</w:t>
      </w:r>
    </w:p>
    <w:p w:rsidR="00B83489" w:rsidRPr="00754A69" w:rsidRDefault="00B83489" w:rsidP="00B83489">
      <w:r w:rsidRPr="00754A69">
        <w:t xml:space="preserve">Настоящее СОГЛАСИЕ действует на срок моего проживания в жилом помещении по вышеуказанному адресу. Мне известно, что настоящее СОГЛАСИЕ на обработку персональных данных может быть мною отозвано путем направления письменных заявлений по адресу: Управляющая компания «Ника» (ООО) </w:t>
      </w:r>
      <w:proofErr w:type="spellStart"/>
      <w:proofErr w:type="gramStart"/>
      <w:r w:rsidRPr="00754A69">
        <w:t>Юр.адрес</w:t>
      </w:r>
      <w:proofErr w:type="spellEnd"/>
      <w:proofErr w:type="gramEnd"/>
      <w:r w:rsidRPr="00754A69">
        <w:t>: Краснодарский край, г. Анапа, ул. Терская, д. 79, кв. 103</w:t>
      </w:r>
    </w:p>
    <w:p w:rsidR="00B83489" w:rsidRPr="00754A69" w:rsidRDefault="00B83489" w:rsidP="00B83489">
      <w:r w:rsidRPr="00754A69">
        <w:t xml:space="preserve">Дата: </w:t>
      </w:r>
      <w:proofErr w:type="gramStart"/>
      <w:r w:rsidRPr="00754A69">
        <w:t>« _</w:t>
      </w:r>
      <w:proofErr w:type="gramEnd"/>
      <w:r w:rsidRPr="00754A69">
        <w:t>_ » _______ 20___ г.</w:t>
      </w:r>
    </w:p>
    <w:p w:rsidR="00B83489" w:rsidRPr="00754A69" w:rsidRDefault="00B83489" w:rsidP="00B83489">
      <w:r w:rsidRPr="00754A69">
        <w:t>___________                                            _______________</w:t>
      </w:r>
    </w:p>
    <w:p w:rsidR="00B83489" w:rsidRPr="00754A69" w:rsidRDefault="00B83489" w:rsidP="00B83489">
      <w:r w:rsidRPr="00754A69">
        <w:t>Подпись                                                        расшифровка</w:t>
      </w:r>
    </w:p>
    <w:p w:rsidR="00B83489" w:rsidRPr="00754A69" w:rsidRDefault="00B83489" w:rsidP="00B83489">
      <w:pPr>
        <w:spacing w:line="100" w:lineRule="atLeast"/>
        <w:jc w:val="center"/>
        <w:rPr>
          <w:color w:val="000000" w:themeColor="text1"/>
        </w:rPr>
      </w:pPr>
    </w:p>
    <w:p w:rsidR="00B83489" w:rsidRPr="00754A69" w:rsidRDefault="00B83489" w:rsidP="00B83489">
      <w:pPr>
        <w:pStyle w:val="Standard"/>
        <w:spacing w:line="100" w:lineRule="atLeast"/>
        <w:jc w:val="center"/>
        <w:rPr>
          <w:color w:val="000000" w:themeColor="text1"/>
        </w:rPr>
      </w:pPr>
    </w:p>
    <w:p w:rsidR="00B83489" w:rsidRPr="00754A69" w:rsidRDefault="00B83489" w:rsidP="00B83489">
      <w:pPr>
        <w:pStyle w:val="Standard"/>
        <w:jc w:val="right"/>
        <w:rPr>
          <w:color w:val="000000" w:themeColor="text1"/>
        </w:rPr>
      </w:pPr>
    </w:p>
    <w:p w:rsidR="00B83489" w:rsidRPr="00754A69" w:rsidRDefault="00B83489" w:rsidP="00B83489">
      <w:pPr>
        <w:jc w:val="center"/>
        <w:rPr>
          <w:color w:val="000000" w:themeColor="text1"/>
        </w:rPr>
      </w:pPr>
    </w:p>
    <w:p w:rsidR="00B83489" w:rsidRPr="00754A69" w:rsidRDefault="00B83489" w:rsidP="00B83489">
      <w:pPr>
        <w:spacing w:line="100" w:lineRule="atLeast"/>
        <w:jc w:val="center"/>
        <w:rPr>
          <w:color w:val="000000" w:themeColor="text1"/>
        </w:rPr>
      </w:pPr>
    </w:p>
    <w:p w:rsidR="00B83489" w:rsidRPr="00754A69" w:rsidRDefault="00B83489" w:rsidP="00B83489">
      <w:pPr>
        <w:rPr>
          <w:color w:val="000000" w:themeColor="text1"/>
        </w:rPr>
      </w:pPr>
    </w:p>
    <w:p w:rsidR="008541A9" w:rsidRPr="00754A69" w:rsidRDefault="008541A9" w:rsidP="00B83489">
      <w:pPr>
        <w:pStyle w:val="ConsPlusNonformat"/>
        <w:ind w:firstLine="540"/>
        <w:jc w:val="both"/>
        <w:rPr>
          <w:color w:val="000000" w:themeColor="text1"/>
        </w:rPr>
      </w:pPr>
    </w:p>
    <w:sectPr w:rsidR="008541A9" w:rsidRPr="00754A69" w:rsidSect="00C51B03">
      <w:pgSz w:w="11906" w:h="16838"/>
      <w:pgMar w:top="1134" w:right="70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altName w:val="Courier New"/>
    <w:panose1 w:val="00000400000000000000"/>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E76"/>
    <w:multiLevelType w:val="multilevel"/>
    <w:tmpl w:val="5C582F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57509B7"/>
    <w:multiLevelType w:val="multilevel"/>
    <w:tmpl w:val="E22AF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B5CB1"/>
    <w:multiLevelType w:val="multilevel"/>
    <w:tmpl w:val="8C701AC8"/>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ascii="Times New Roman" w:eastAsia="Times New Roman" w:hAnsi="Times New Roman" w:cs="Times New Roman" w:hint="default"/>
        <w:b/>
      </w:rPr>
    </w:lvl>
    <w:lvl w:ilvl="2">
      <w:start w:val="1"/>
      <w:numFmt w:val="decimal"/>
      <w:lvlText w:val="%1.%2.%3."/>
      <w:lvlJc w:val="left"/>
      <w:pPr>
        <w:ind w:left="748" w:hanging="720"/>
      </w:pPr>
      <w:rPr>
        <w:rFonts w:ascii="Times New Roman" w:eastAsia="Times New Roman" w:hAnsi="Times New Roman" w:cs="Times New Roman" w:hint="default"/>
      </w:rPr>
    </w:lvl>
    <w:lvl w:ilvl="3">
      <w:start w:val="1"/>
      <w:numFmt w:val="decimal"/>
      <w:lvlText w:val="%1.%2.%3.%4."/>
      <w:lvlJc w:val="left"/>
      <w:pPr>
        <w:ind w:left="762" w:hanging="720"/>
      </w:pPr>
      <w:rPr>
        <w:rFonts w:ascii="Times New Roman" w:eastAsia="Times New Roman" w:hAnsi="Times New Roman" w:cs="Times New Roman" w:hint="default"/>
      </w:rPr>
    </w:lvl>
    <w:lvl w:ilvl="4">
      <w:start w:val="1"/>
      <w:numFmt w:val="decimal"/>
      <w:lvlText w:val="%1.%2.%3.%4.%5."/>
      <w:lvlJc w:val="left"/>
      <w:pPr>
        <w:ind w:left="1136" w:hanging="1080"/>
      </w:pPr>
      <w:rPr>
        <w:rFonts w:ascii="Times New Roman" w:eastAsia="Times New Roman" w:hAnsi="Times New Roman" w:cs="Times New Roman" w:hint="default"/>
      </w:rPr>
    </w:lvl>
    <w:lvl w:ilvl="5">
      <w:start w:val="1"/>
      <w:numFmt w:val="decimal"/>
      <w:lvlText w:val="%1.%2.%3.%4.%5.%6."/>
      <w:lvlJc w:val="left"/>
      <w:pPr>
        <w:ind w:left="1150" w:hanging="1080"/>
      </w:pPr>
      <w:rPr>
        <w:rFonts w:ascii="Times New Roman" w:eastAsia="Times New Roman" w:hAnsi="Times New Roman" w:cs="Times New Roman" w:hint="default"/>
      </w:rPr>
    </w:lvl>
    <w:lvl w:ilvl="6">
      <w:start w:val="1"/>
      <w:numFmt w:val="decimal"/>
      <w:lvlText w:val="%1.%2.%3.%4.%5.%6.%7."/>
      <w:lvlJc w:val="left"/>
      <w:pPr>
        <w:ind w:left="1524" w:hanging="1440"/>
      </w:pPr>
      <w:rPr>
        <w:rFonts w:ascii="Times New Roman" w:eastAsia="Times New Roman" w:hAnsi="Times New Roman" w:cs="Times New Roman" w:hint="default"/>
      </w:rPr>
    </w:lvl>
    <w:lvl w:ilvl="7">
      <w:start w:val="1"/>
      <w:numFmt w:val="decimal"/>
      <w:lvlText w:val="%1.%2.%3.%4.%5.%6.%7.%8."/>
      <w:lvlJc w:val="left"/>
      <w:pPr>
        <w:ind w:left="1538" w:hanging="1440"/>
      </w:pPr>
      <w:rPr>
        <w:rFonts w:ascii="Times New Roman" w:eastAsia="Times New Roman" w:hAnsi="Times New Roman" w:cs="Times New Roman" w:hint="default"/>
      </w:rPr>
    </w:lvl>
    <w:lvl w:ilvl="8">
      <w:start w:val="1"/>
      <w:numFmt w:val="decimal"/>
      <w:lvlText w:val="%1.%2.%3.%4.%5.%6.%7.%8.%9."/>
      <w:lvlJc w:val="left"/>
      <w:pPr>
        <w:ind w:left="1912" w:hanging="1800"/>
      </w:pPr>
      <w:rPr>
        <w:rFonts w:ascii="Times New Roman" w:eastAsia="Times New Roman" w:hAnsi="Times New Roman" w:cs="Times New Roman" w:hint="default"/>
      </w:rPr>
    </w:lvl>
  </w:abstractNum>
  <w:abstractNum w:abstractNumId="3" w15:restartNumberingAfterBreak="0">
    <w:nsid w:val="10CA4DA0"/>
    <w:multiLevelType w:val="multilevel"/>
    <w:tmpl w:val="33444486"/>
    <w:styleLink w:val="RTFNum2"/>
    <w:lvl w:ilvl="0">
      <w:start w:val="3"/>
      <w:numFmt w:val="decimal"/>
      <w:lvlText w:val="%1."/>
      <w:lvlJc w:val="left"/>
      <w:pPr>
        <w:ind w:left="720" w:hanging="360"/>
      </w:pPr>
    </w:lvl>
    <w:lvl w:ilvl="1">
      <w:start w:val="2"/>
      <w:numFmt w:val="decimal"/>
      <w:lvlText w:val="%1.%2."/>
      <w:lvlJc w:val="left"/>
      <w:pPr>
        <w:ind w:left="1080" w:hanging="360"/>
      </w:pPr>
    </w:lvl>
    <w:lvl w:ilvl="2">
      <w:start w:val="1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2266D30"/>
    <w:multiLevelType w:val="hybridMultilevel"/>
    <w:tmpl w:val="18C6C7DE"/>
    <w:lvl w:ilvl="0" w:tplc="121C1724">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DC3886">
      <w:start w:val="1"/>
      <w:numFmt w:val="bullet"/>
      <w:lvlText w:val="o"/>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84C800">
      <w:start w:val="1"/>
      <w:numFmt w:val="bullet"/>
      <w:lvlText w:val="▪"/>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58335E">
      <w:start w:val="1"/>
      <w:numFmt w:val="bullet"/>
      <w:lvlText w:val="•"/>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60C32E">
      <w:start w:val="1"/>
      <w:numFmt w:val="bullet"/>
      <w:lvlText w:val="o"/>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ECD350">
      <w:start w:val="1"/>
      <w:numFmt w:val="bullet"/>
      <w:lvlText w:val="▪"/>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4EF5C">
      <w:start w:val="1"/>
      <w:numFmt w:val="bullet"/>
      <w:lvlText w:val="•"/>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6E9276">
      <w:start w:val="1"/>
      <w:numFmt w:val="bullet"/>
      <w:lvlText w:val="o"/>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B03DCE">
      <w:start w:val="1"/>
      <w:numFmt w:val="bullet"/>
      <w:lvlText w:val="▪"/>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4507856"/>
    <w:multiLevelType w:val="multilevel"/>
    <w:tmpl w:val="79066D80"/>
    <w:lvl w:ilvl="0">
      <w:start w:val="1"/>
      <w:numFmt w:val="decimal"/>
      <w:lvlText w:val="%1."/>
      <w:lvlJc w:val="left"/>
      <w:pPr>
        <w:ind w:left="720" w:hanging="360"/>
      </w:pPr>
      <w:rPr>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006306"/>
    <w:multiLevelType w:val="multilevel"/>
    <w:tmpl w:val="64383B6E"/>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2"/>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22CC1533"/>
    <w:multiLevelType w:val="multilevel"/>
    <w:tmpl w:val="D298B9E2"/>
    <w:styleLink w:val="WWOutlineListStyle1"/>
    <w:lvl w:ilvl="0">
      <w:start w:val="1"/>
      <w:numFmt w:val="none"/>
      <w:lvlText w:val=""/>
      <w:lvlJc w:val="left"/>
    </w:lvl>
    <w:lvl w:ilvl="1">
      <w:start w:val="2"/>
      <w:numFmt w:val="decimal"/>
      <w:pStyle w:val="2"/>
      <w:lvlText w:val="%1.%2."/>
      <w:lvlJc w:val="left"/>
      <w:pPr>
        <w:ind w:left="108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F284E71"/>
    <w:multiLevelType w:val="multilevel"/>
    <w:tmpl w:val="2AAC913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6D68FE"/>
    <w:multiLevelType w:val="multilevel"/>
    <w:tmpl w:val="DBC6BF52"/>
    <w:lvl w:ilvl="0">
      <w:start w:val="2"/>
      <w:numFmt w:val="decimal"/>
      <w:lvlText w:val="%1."/>
      <w:lvlJc w:val="left"/>
      <w:pPr>
        <w:ind w:left="360" w:hanging="360"/>
      </w:pPr>
      <w:rPr>
        <w:rFonts w:eastAsia="Times New Roman" w:cs="Times New Roman" w:hint="default"/>
      </w:rPr>
    </w:lvl>
    <w:lvl w:ilvl="1">
      <w:start w:val="3"/>
      <w:numFmt w:val="decimal"/>
      <w:lvlText w:val="%1.%2."/>
      <w:lvlJc w:val="left"/>
      <w:pPr>
        <w:ind w:left="786"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0" w15:restartNumberingAfterBreak="0">
    <w:nsid w:val="365777CA"/>
    <w:multiLevelType w:val="multilevel"/>
    <w:tmpl w:val="B406017A"/>
    <w:styleLink w:val="RTF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1" w15:restartNumberingAfterBreak="0">
    <w:nsid w:val="3BCD795A"/>
    <w:multiLevelType w:val="multilevel"/>
    <w:tmpl w:val="75B2C13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D1A3E15"/>
    <w:multiLevelType w:val="multilevel"/>
    <w:tmpl w:val="C2303BFE"/>
    <w:lvl w:ilvl="0">
      <w:start w:val="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0F40266"/>
    <w:multiLevelType w:val="multilevel"/>
    <w:tmpl w:val="4AF4FADA"/>
    <w:styleLink w:val="WWOutlineListStyle"/>
    <w:lvl w:ilvl="0">
      <w:start w:val="1"/>
      <w:numFmt w:val="none"/>
      <w:lvlText w:val="%1"/>
      <w:lvlJc w:val="left"/>
    </w:lvl>
    <w:lvl w:ilvl="1">
      <w:start w:val="2"/>
      <w:numFmt w:val="decimal"/>
      <w:lvlText w:val="%1.%2."/>
      <w:lvlJc w:val="left"/>
      <w:pPr>
        <w:ind w:left="108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83027D"/>
    <w:multiLevelType w:val="multilevel"/>
    <w:tmpl w:val="EA30C63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4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8B2CBB"/>
    <w:multiLevelType w:val="multilevel"/>
    <w:tmpl w:val="6F14ED72"/>
    <w:lvl w:ilvl="0">
      <w:start w:val="5"/>
      <w:numFmt w:val="decimal"/>
      <w:lvlText w:val="%1."/>
      <w:lvlJc w:val="left"/>
      <w:pPr>
        <w:ind w:left="465" w:hanging="465"/>
      </w:pPr>
      <w:rPr>
        <w:rFonts w:ascii="Times New Roman" w:eastAsia="Times New Roman" w:hAnsi="Times New Roman" w:cs="Times New Roman" w:hint="default"/>
      </w:rPr>
    </w:lvl>
    <w:lvl w:ilvl="1">
      <w:start w:val="11"/>
      <w:numFmt w:val="decimal"/>
      <w:lvlText w:val="%1.%2."/>
      <w:lvlJc w:val="left"/>
      <w:pPr>
        <w:ind w:left="749" w:hanging="465"/>
      </w:pPr>
      <w:rPr>
        <w:rFonts w:ascii="Times New Roman" w:eastAsia="Times New Roman" w:hAnsi="Times New Roman" w:cs="Times New Roman" w:hint="default"/>
      </w:rPr>
    </w:lvl>
    <w:lvl w:ilvl="2">
      <w:start w:val="1"/>
      <w:numFmt w:val="decimal"/>
      <w:lvlText w:val="%1.%2.%3."/>
      <w:lvlJc w:val="left"/>
      <w:pPr>
        <w:ind w:left="748" w:hanging="720"/>
      </w:pPr>
      <w:rPr>
        <w:rFonts w:ascii="Times New Roman" w:eastAsia="Times New Roman" w:hAnsi="Times New Roman" w:cs="Times New Roman" w:hint="default"/>
      </w:rPr>
    </w:lvl>
    <w:lvl w:ilvl="3">
      <w:start w:val="1"/>
      <w:numFmt w:val="decimal"/>
      <w:lvlText w:val="%1.%2.%3.%4."/>
      <w:lvlJc w:val="left"/>
      <w:pPr>
        <w:ind w:left="762" w:hanging="720"/>
      </w:pPr>
      <w:rPr>
        <w:rFonts w:ascii="Times New Roman" w:eastAsia="Times New Roman" w:hAnsi="Times New Roman" w:cs="Times New Roman" w:hint="default"/>
      </w:rPr>
    </w:lvl>
    <w:lvl w:ilvl="4">
      <w:start w:val="1"/>
      <w:numFmt w:val="decimal"/>
      <w:lvlText w:val="%1.%2.%3.%4.%5."/>
      <w:lvlJc w:val="left"/>
      <w:pPr>
        <w:ind w:left="1136" w:hanging="1080"/>
      </w:pPr>
      <w:rPr>
        <w:rFonts w:ascii="Times New Roman" w:eastAsia="Times New Roman" w:hAnsi="Times New Roman" w:cs="Times New Roman" w:hint="default"/>
      </w:rPr>
    </w:lvl>
    <w:lvl w:ilvl="5">
      <w:start w:val="1"/>
      <w:numFmt w:val="decimal"/>
      <w:lvlText w:val="%1.%2.%3.%4.%5.%6."/>
      <w:lvlJc w:val="left"/>
      <w:pPr>
        <w:ind w:left="1150" w:hanging="1080"/>
      </w:pPr>
      <w:rPr>
        <w:rFonts w:ascii="Times New Roman" w:eastAsia="Times New Roman" w:hAnsi="Times New Roman" w:cs="Times New Roman" w:hint="default"/>
      </w:rPr>
    </w:lvl>
    <w:lvl w:ilvl="6">
      <w:start w:val="1"/>
      <w:numFmt w:val="decimal"/>
      <w:lvlText w:val="%1.%2.%3.%4.%5.%6.%7."/>
      <w:lvlJc w:val="left"/>
      <w:pPr>
        <w:ind w:left="1524" w:hanging="1440"/>
      </w:pPr>
      <w:rPr>
        <w:rFonts w:ascii="Times New Roman" w:eastAsia="Times New Roman" w:hAnsi="Times New Roman" w:cs="Times New Roman" w:hint="default"/>
      </w:rPr>
    </w:lvl>
    <w:lvl w:ilvl="7">
      <w:start w:val="1"/>
      <w:numFmt w:val="decimal"/>
      <w:lvlText w:val="%1.%2.%3.%4.%5.%6.%7.%8."/>
      <w:lvlJc w:val="left"/>
      <w:pPr>
        <w:ind w:left="1538" w:hanging="1440"/>
      </w:pPr>
      <w:rPr>
        <w:rFonts w:ascii="Times New Roman" w:eastAsia="Times New Roman" w:hAnsi="Times New Roman" w:cs="Times New Roman" w:hint="default"/>
      </w:rPr>
    </w:lvl>
    <w:lvl w:ilvl="8">
      <w:start w:val="1"/>
      <w:numFmt w:val="decimal"/>
      <w:lvlText w:val="%1.%2.%3.%4.%5.%6.%7.%8.%9."/>
      <w:lvlJc w:val="left"/>
      <w:pPr>
        <w:ind w:left="1912" w:hanging="1800"/>
      </w:pPr>
      <w:rPr>
        <w:rFonts w:ascii="Times New Roman" w:eastAsia="Times New Roman" w:hAnsi="Times New Roman" w:cs="Times New Roman" w:hint="default"/>
      </w:rPr>
    </w:lvl>
  </w:abstractNum>
  <w:abstractNum w:abstractNumId="16" w15:restartNumberingAfterBreak="0">
    <w:nsid w:val="4535444F"/>
    <w:multiLevelType w:val="multilevel"/>
    <w:tmpl w:val="9794A586"/>
    <w:lvl w:ilvl="0">
      <w:start w:val="1"/>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7E60BD1"/>
    <w:multiLevelType w:val="multilevel"/>
    <w:tmpl w:val="E3003A3C"/>
    <w:styleLink w:val="RTF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E54418D"/>
    <w:multiLevelType w:val="multilevel"/>
    <w:tmpl w:val="24C88564"/>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3"/>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F71669A"/>
    <w:multiLevelType w:val="multilevel"/>
    <w:tmpl w:val="02689E6C"/>
    <w:lvl w:ilvl="0">
      <w:start w:val="1"/>
      <w:numFmt w:val="decimal"/>
      <w:lvlText w:val="%1."/>
      <w:lvlJc w:val="left"/>
    </w:lvl>
    <w:lvl w:ilvl="1">
      <w:start w:val="1"/>
      <w:numFmt w:val="decimal"/>
      <w:lvlText w:val="%2."/>
      <w:lvlJc w:val="left"/>
    </w:lvl>
    <w:lvl w:ilvl="2">
      <w:start w:val="8"/>
      <w:numFmt w:val="decimal"/>
      <w:lvlText w:val="%3."/>
      <w:lvlJc w:val="left"/>
      <w:rPr>
        <w:rFonts w:cs="Times New Roman"/>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50F2B88"/>
    <w:multiLevelType w:val="multilevel"/>
    <w:tmpl w:val="6E36A9EC"/>
    <w:lvl w:ilvl="0">
      <w:start w:val="3"/>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68A71355"/>
    <w:multiLevelType w:val="multilevel"/>
    <w:tmpl w:val="A162A88E"/>
    <w:lvl w:ilvl="0">
      <w:start w:val="1"/>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C636FD5"/>
    <w:multiLevelType w:val="multilevel"/>
    <w:tmpl w:val="04E89DC2"/>
    <w:lvl w:ilvl="0">
      <w:start w:val="1"/>
      <w:numFmt w:val="decimal"/>
      <w:lvlText w:val="%1."/>
      <w:lvlJc w:val="left"/>
      <w:pPr>
        <w:ind w:left="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F2771B6"/>
    <w:multiLevelType w:val="multilevel"/>
    <w:tmpl w:val="3C1EC25A"/>
    <w:lvl w:ilvl="0">
      <w:start w:val="2"/>
      <w:numFmt w:val="decimal"/>
      <w:lvlText w:val="%1."/>
      <w:lvlJc w:val="left"/>
      <w:pPr>
        <w:ind w:left="720" w:hanging="360"/>
      </w:pPr>
      <w:rPr>
        <w:b/>
        <w:bCs/>
      </w:rPr>
    </w:lvl>
    <w:lvl w:ilvl="1">
      <w:start w:val="1"/>
      <w:numFmt w:val="decimal"/>
      <w:lvlText w:val="%1.%2."/>
      <w:lvlJc w:val="left"/>
      <w:pPr>
        <w:ind w:left="1080" w:hanging="360"/>
      </w:pPr>
      <w:rPr>
        <w:b/>
        <w:bCs/>
      </w:rPr>
    </w:lvl>
    <w:lvl w:ilvl="2">
      <w:start w:val="4"/>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7C063C7"/>
    <w:multiLevelType w:val="multilevel"/>
    <w:tmpl w:val="4A74B790"/>
    <w:styleLink w:val="WW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5" w15:restartNumberingAfterBreak="0">
    <w:nsid w:val="7CAB77AC"/>
    <w:multiLevelType w:val="multilevel"/>
    <w:tmpl w:val="9B7698F8"/>
    <w:lvl w:ilvl="0">
      <w:start w:val="3"/>
      <w:numFmt w:val="decimal"/>
      <w:lvlText w:val="%1."/>
      <w:lvlJc w:val="left"/>
      <w:pPr>
        <w:ind w:left="720" w:hanging="360"/>
      </w:pPr>
      <w:rPr>
        <w:b/>
        <w:bCs/>
      </w:rPr>
    </w:lvl>
    <w:lvl w:ilvl="1">
      <w:start w:val="5"/>
      <w:numFmt w:val="decimal"/>
      <w:lvlText w:val="%1.%2."/>
      <w:lvlJc w:val="left"/>
      <w:pPr>
        <w:ind w:left="1080" w:hanging="360"/>
      </w:pPr>
      <w:rPr>
        <w:b/>
        <w:bCs/>
      </w:rPr>
    </w:lvl>
    <w:lvl w:ilvl="2">
      <w:start w:val="9"/>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
  </w:num>
  <w:num w:numId="2">
    <w:abstractNumId w:val="13"/>
  </w:num>
  <w:num w:numId="3">
    <w:abstractNumId w:val="3"/>
    <w:lvlOverride w:ilvl="2">
      <w:lvl w:ilvl="2">
        <w:start w:val="15"/>
        <w:numFmt w:val="decimal"/>
        <w:lvlText w:val="%1.%2.%3."/>
        <w:lvlJc w:val="left"/>
        <w:pPr>
          <w:ind w:left="928" w:hanging="360"/>
        </w:pPr>
        <w:rPr>
          <w:b/>
        </w:rPr>
      </w:lvl>
    </w:lvlOverride>
  </w:num>
  <w:num w:numId="4">
    <w:abstractNumId w:val="17"/>
  </w:num>
  <w:num w:numId="5">
    <w:abstractNumId w:val="10"/>
  </w:num>
  <w:num w:numId="6">
    <w:abstractNumId w:val="24"/>
  </w:num>
  <w:num w:numId="7">
    <w:abstractNumId w:val="21"/>
  </w:num>
  <w:num w:numId="8">
    <w:abstractNumId w:val="16"/>
  </w:num>
  <w:num w:numId="9">
    <w:abstractNumId w:val="0"/>
  </w:num>
  <w:num w:numId="10">
    <w:abstractNumId w:val="20"/>
  </w:num>
  <w:num w:numId="11">
    <w:abstractNumId w:val="6"/>
  </w:num>
  <w:num w:numId="12">
    <w:abstractNumId w:val="18"/>
  </w:num>
  <w:num w:numId="13">
    <w:abstractNumId w:val="25"/>
  </w:num>
  <w:num w:numId="14">
    <w:abstractNumId w:val="12"/>
  </w:num>
  <w:num w:numId="15">
    <w:abstractNumId w:val="23"/>
  </w:num>
  <w:num w:numId="16">
    <w:abstractNumId w:val="5"/>
  </w:num>
  <w:num w:numId="17">
    <w:abstractNumId w:val="1"/>
  </w:num>
  <w:num w:numId="18">
    <w:abstractNumId w:val="19"/>
  </w:num>
  <w:num w:numId="19">
    <w:abstractNumId w:val="22"/>
  </w:num>
  <w:num w:numId="20">
    <w:abstractNumId w:val="14"/>
  </w:num>
  <w:num w:numId="21">
    <w:abstractNumId w:val="4"/>
  </w:num>
  <w:num w:numId="22">
    <w:abstractNumId w:val="8"/>
  </w:num>
  <w:num w:numId="23">
    <w:abstractNumId w:val="2"/>
  </w:num>
  <w:num w:numId="24">
    <w:abstractNumId w:val="11"/>
  </w:num>
  <w:num w:numId="25">
    <w:abstractNumId w:val="1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B2"/>
    <w:rsid w:val="00127D49"/>
    <w:rsid w:val="00432033"/>
    <w:rsid w:val="00496C00"/>
    <w:rsid w:val="005234DC"/>
    <w:rsid w:val="00606A28"/>
    <w:rsid w:val="006146E2"/>
    <w:rsid w:val="00705DF3"/>
    <w:rsid w:val="00742B87"/>
    <w:rsid w:val="007527B4"/>
    <w:rsid w:val="00754A69"/>
    <w:rsid w:val="008541A9"/>
    <w:rsid w:val="008A1BBC"/>
    <w:rsid w:val="00906DBA"/>
    <w:rsid w:val="009F6B04"/>
    <w:rsid w:val="00A66027"/>
    <w:rsid w:val="00B83489"/>
    <w:rsid w:val="00BF60B1"/>
    <w:rsid w:val="00C51B03"/>
    <w:rsid w:val="00F3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5A6D"/>
  <w15:chartTrackingRefBased/>
  <w15:docId w15:val="{26AF00EE-4BD1-49A9-890C-20C1B95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36FB2"/>
    <w:pPr>
      <w:widowControl w:val="0"/>
      <w:suppressAutoHyphens/>
      <w:autoSpaceDE w:val="0"/>
      <w:autoSpaceDN w:val="0"/>
      <w:spacing w:after="0" w:line="240" w:lineRule="auto"/>
      <w:textAlignment w:val="baseline"/>
    </w:pPr>
    <w:rPr>
      <w:rFonts w:ascii="Liberation Serif" w:eastAsia="Liberation Serif" w:hAnsi="Liberation Serif" w:cs="Liberation Serif"/>
      <w:kern w:val="3"/>
      <w:sz w:val="24"/>
      <w:szCs w:val="24"/>
      <w:lang w:eastAsia="zh-CN" w:bidi="hi-IN"/>
    </w:rPr>
  </w:style>
  <w:style w:type="paragraph" w:styleId="2">
    <w:name w:val="heading 2"/>
    <w:basedOn w:val="a"/>
    <w:next w:val="a0"/>
    <w:link w:val="20"/>
    <w:rsid w:val="00F36FB2"/>
    <w:pPr>
      <w:keepNext/>
      <w:widowControl/>
      <w:numPr>
        <w:ilvl w:val="1"/>
        <w:numId w:val="1"/>
      </w:numPr>
      <w:autoSpaceDE/>
      <w:spacing w:before="240" w:after="60" w:line="276" w:lineRule="auto"/>
      <w:outlineLvl w:val="1"/>
    </w:pPr>
    <w:rPr>
      <w:rFonts w:ascii="Cambria" w:eastAsia="SimSun" w:hAnsi="Cambria" w:cs="Cambria"/>
      <w:b/>
      <w:bCs/>
      <w:i/>
      <w:iCs/>
      <w:sz w:val="28"/>
      <w:szCs w:val="28"/>
      <w:lang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6FB2"/>
    <w:rPr>
      <w:rFonts w:ascii="Cambria" w:eastAsia="SimSun" w:hAnsi="Cambria" w:cs="Cambria"/>
      <w:b/>
      <w:bCs/>
      <w:i/>
      <w:iCs/>
      <w:kern w:val="3"/>
      <w:sz w:val="28"/>
      <w:szCs w:val="28"/>
      <w:lang w:eastAsia="ar-SA"/>
    </w:rPr>
  </w:style>
  <w:style w:type="numbering" w:customStyle="1" w:styleId="WWOutlineListStyle1">
    <w:name w:val="WW_OutlineListStyle_1"/>
    <w:basedOn w:val="a3"/>
    <w:rsid w:val="00F36FB2"/>
    <w:pPr>
      <w:numPr>
        <w:numId w:val="1"/>
      </w:numPr>
    </w:pPr>
  </w:style>
  <w:style w:type="paragraph" w:customStyle="1" w:styleId="Standard">
    <w:name w:val="Standard"/>
    <w:rsid w:val="00F36FB2"/>
    <w:pPr>
      <w:widowControl w:val="0"/>
      <w:suppressAutoHyphens/>
      <w:autoSpaceDE w:val="0"/>
      <w:autoSpaceDN w:val="0"/>
      <w:spacing w:after="0" w:line="240" w:lineRule="auto"/>
      <w:textAlignment w:val="baseline"/>
    </w:pPr>
    <w:rPr>
      <w:rFonts w:ascii="Times New Roman" w:eastAsia="Liberation Serif" w:hAnsi="Times New Roman" w:cs="Liberation Serif"/>
      <w:color w:val="000000"/>
      <w:kern w:val="3"/>
      <w:sz w:val="24"/>
      <w:szCs w:val="24"/>
      <w:lang w:eastAsia="hi-IN" w:bidi="hi-IN"/>
    </w:rPr>
  </w:style>
  <w:style w:type="paragraph" w:customStyle="1" w:styleId="Heading">
    <w:name w:val="Heading"/>
    <w:basedOn w:val="Standard"/>
    <w:next w:val="Textbody"/>
    <w:rsid w:val="00F36FB2"/>
    <w:pPr>
      <w:keepNext/>
      <w:spacing w:before="240" w:after="120"/>
    </w:pPr>
    <w:rPr>
      <w:rFonts w:ascii="Arial" w:hAnsi="Arial"/>
      <w:sz w:val="28"/>
      <w:lang w:eastAsia="zh-CN"/>
    </w:rPr>
  </w:style>
  <w:style w:type="paragraph" w:customStyle="1" w:styleId="Textbody">
    <w:name w:val="Text body"/>
    <w:basedOn w:val="Standard"/>
    <w:rsid w:val="00F36FB2"/>
    <w:pPr>
      <w:spacing w:after="120"/>
    </w:pPr>
    <w:rPr>
      <w:lang w:eastAsia="zh-CN"/>
    </w:rPr>
  </w:style>
  <w:style w:type="paragraph" w:styleId="a4">
    <w:name w:val="List"/>
    <w:basedOn w:val="Textbody"/>
    <w:rsid w:val="00F36FB2"/>
  </w:style>
  <w:style w:type="paragraph" w:styleId="a5">
    <w:name w:val="caption"/>
    <w:basedOn w:val="Standard"/>
    <w:rsid w:val="00F36FB2"/>
    <w:pPr>
      <w:spacing w:before="120" w:after="120"/>
    </w:pPr>
    <w:rPr>
      <w:i/>
      <w:iCs/>
      <w:lang w:eastAsia="zh-CN"/>
    </w:rPr>
  </w:style>
  <w:style w:type="paragraph" w:customStyle="1" w:styleId="Index">
    <w:name w:val="Index"/>
    <w:basedOn w:val="Standard"/>
    <w:rsid w:val="00F36FB2"/>
    <w:rPr>
      <w:lang w:eastAsia="zh-CN"/>
    </w:rPr>
  </w:style>
  <w:style w:type="paragraph" w:customStyle="1" w:styleId="a6">
    <w:name w:val="???????? ?????"/>
    <w:basedOn w:val="Standard"/>
    <w:rsid w:val="00F36FB2"/>
    <w:pPr>
      <w:spacing w:after="120"/>
    </w:pPr>
    <w:rPr>
      <w:lang w:eastAsia="zh-CN"/>
    </w:rPr>
  </w:style>
  <w:style w:type="paragraph" w:customStyle="1" w:styleId="a7">
    <w:name w:val="??????"/>
    <w:basedOn w:val="a6"/>
    <w:rsid w:val="00F36FB2"/>
  </w:style>
  <w:style w:type="paragraph" w:customStyle="1" w:styleId="a8">
    <w:name w:val="????????"/>
    <w:basedOn w:val="Standard"/>
    <w:rsid w:val="00F36FB2"/>
    <w:pPr>
      <w:spacing w:before="120" w:after="120"/>
    </w:pPr>
    <w:rPr>
      <w:i/>
      <w:iCs/>
      <w:lang w:eastAsia="zh-CN"/>
    </w:rPr>
  </w:style>
  <w:style w:type="paragraph" w:customStyle="1" w:styleId="Default">
    <w:name w:val="Default"/>
    <w:rsid w:val="00F36FB2"/>
    <w:pPr>
      <w:widowControl w:val="0"/>
      <w:suppressAutoHyphens/>
      <w:autoSpaceDE w:val="0"/>
      <w:autoSpaceDN w:val="0"/>
      <w:spacing w:after="0" w:line="100" w:lineRule="atLeast"/>
      <w:textAlignment w:val="baseline"/>
    </w:pPr>
    <w:rPr>
      <w:rFonts w:ascii="Times New Roman" w:eastAsia="Liberation Serif" w:hAnsi="Times New Roman" w:cs="Liberation Serif"/>
      <w:color w:val="000000"/>
      <w:kern w:val="3"/>
      <w:sz w:val="24"/>
      <w:szCs w:val="24"/>
      <w:lang w:eastAsia="hi-IN" w:bidi="hi-IN"/>
    </w:rPr>
  </w:style>
  <w:style w:type="paragraph" w:customStyle="1" w:styleId="ConsPlusNonformat">
    <w:name w:val="ConsPlusNonformat"/>
    <w:rsid w:val="00F36FB2"/>
    <w:pPr>
      <w:widowControl w:val="0"/>
      <w:suppressAutoHyphens/>
      <w:autoSpaceDE w:val="0"/>
      <w:autoSpaceDN w:val="0"/>
      <w:spacing w:after="0" w:line="100" w:lineRule="atLeast"/>
      <w:textAlignment w:val="baseline"/>
    </w:pPr>
    <w:rPr>
      <w:rFonts w:ascii="Courier New" w:eastAsia="Liberation Serif" w:hAnsi="Courier New" w:cs="Liberation Serif"/>
      <w:color w:val="000000"/>
      <w:kern w:val="3"/>
      <w:sz w:val="24"/>
      <w:szCs w:val="24"/>
      <w:lang w:eastAsia="hi-IN" w:bidi="hi-IN"/>
    </w:rPr>
  </w:style>
  <w:style w:type="paragraph" w:styleId="a9">
    <w:name w:val="List Paragraph"/>
    <w:basedOn w:val="Standard"/>
    <w:rsid w:val="00F36FB2"/>
    <w:pPr>
      <w:ind w:left="720"/>
    </w:pPr>
    <w:rPr>
      <w:lang w:eastAsia="zh-CN"/>
    </w:rPr>
  </w:style>
  <w:style w:type="paragraph" w:styleId="aa">
    <w:name w:val="Subtitle"/>
    <w:basedOn w:val="Standard"/>
    <w:next w:val="Textbody"/>
    <w:link w:val="ab"/>
    <w:rsid w:val="00F36FB2"/>
    <w:pPr>
      <w:spacing w:line="100" w:lineRule="atLeast"/>
      <w:jc w:val="center"/>
    </w:pPr>
    <w:rPr>
      <w:b/>
      <w:bCs/>
      <w:i/>
      <w:iCs/>
      <w:lang w:eastAsia="ru-RU"/>
    </w:rPr>
  </w:style>
  <w:style w:type="character" w:customStyle="1" w:styleId="ab">
    <w:name w:val="Подзаголовок Знак"/>
    <w:basedOn w:val="a1"/>
    <w:link w:val="aa"/>
    <w:rsid w:val="00F36FB2"/>
    <w:rPr>
      <w:rFonts w:ascii="Times New Roman" w:eastAsia="Liberation Serif" w:hAnsi="Times New Roman" w:cs="Liberation Serif"/>
      <w:b/>
      <w:bCs/>
      <w:i/>
      <w:iCs/>
      <w:color w:val="000000"/>
      <w:kern w:val="3"/>
      <w:sz w:val="24"/>
      <w:szCs w:val="24"/>
      <w:lang w:eastAsia="ru-RU" w:bidi="hi-IN"/>
    </w:rPr>
  </w:style>
  <w:style w:type="paragraph" w:customStyle="1" w:styleId="TableContents">
    <w:name w:val="Table Contents"/>
    <w:basedOn w:val="Standard"/>
    <w:rsid w:val="00F36FB2"/>
    <w:rPr>
      <w:lang w:eastAsia="zh-CN"/>
    </w:rPr>
  </w:style>
  <w:style w:type="paragraph" w:customStyle="1" w:styleId="TableHeading">
    <w:name w:val="Table Heading"/>
    <w:basedOn w:val="TableContents"/>
    <w:rsid w:val="00F36FB2"/>
    <w:pPr>
      <w:jc w:val="center"/>
    </w:pPr>
    <w:rPr>
      <w:b/>
      <w:bCs/>
    </w:rPr>
  </w:style>
  <w:style w:type="paragraph" w:styleId="ac">
    <w:name w:val="No Spacing"/>
    <w:rsid w:val="00F36FB2"/>
    <w:pPr>
      <w:suppressAutoHyphens/>
      <w:autoSpaceDE w:val="0"/>
      <w:autoSpaceDN w:val="0"/>
      <w:spacing w:after="0" w:line="240" w:lineRule="auto"/>
      <w:textAlignment w:val="baseline"/>
    </w:pPr>
    <w:rPr>
      <w:rFonts w:ascii="Times New Roman" w:eastAsia="Arial" w:hAnsi="Times New Roman" w:cs="Times New Roman"/>
      <w:kern w:val="3"/>
      <w:sz w:val="28"/>
      <w:szCs w:val="24"/>
      <w:lang w:eastAsia="zh-CN"/>
    </w:rPr>
  </w:style>
  <w:style w:type="paragraph" w:customStyle="1" w:styleId="ConsPlusNormal">
    <w:name w:val="ConsPlusNormal"/>
    <w:rsid w:val="00F36FB2"/>
    <w:pPr>
      <w:widowControl w:val="0"/>
      <w:autoSpaceDE w:val="0"/>
      <w:autoSpaceDN w:val="0"/>
      <w:spacing w:after="0" w:line="240" w:lineRule="auto"/>
      <w:ind w:firstLine="720"/>
      <w:textAlignment w:val="baseline"/>
    </w:pPr>
    <w:rPr>
      <w:rFonts w:ascii="Arial" w:eastAsia="Times New Roman" w:hAnsi="Arial" w:cs="Arial"/>
      <w:kern w:val="3"/>
      <w:sz w:val="20"/>
      <w:szCs w:val="20"/>
      <w:lang w:eastAsia="ru-RU" w:bidi="hi-IN"/>
    </w:rPr>
  </w:style>
  <w:style w:type="paragraph" w:customStyle="1" w:styleId="Footnote">
    <w:name w:val="Footnote"/>
    <w:basedOn w:val="Standard"/>
    <w:rsid w:val="00F36FB2"/>
    <w:pPr>
      <w:suppressLineNumbers/>
      <w:ind w:left="283" w:hanging="283"/>
    </w:pPr>
    <w:rPr>
      <w:sz w:val="20"/>
      <w:szCs w:val="20"/>
    </w:rPr>
  </w:style>
  <w:style w:type="paragraph" w:styleId="ad">
    <w:name w:val="footnote text"/>
    <w:basedOn w:val="Standard"/>
    <w:link w:val="ae"/>
    <w:rsid w:val="00F36FB2"/>
  </w:style>
  <w:style w:type="character" w:customStyle="1" w:styleId="ae">
    <w:name w:val="Текст сноски Знак"/>
    <w:basedOn w:val="a1"/>
    <w:link w:val="ad"/>
    <w:rsid w:val="00F36FB2"/>
    <w:rPr>
      <w:rFonts w:ascii="Times New Roman" w:eastAsia="Liberation Serif" w:hAnsi="Times New Roman" w:cs="Liberation Serif"/>
      <w:color w:val="000000"/>
      <w:kern w:val="3"/>
      <w:sz w:val="24"/>
      <w:szCs w:val="24"/>
      <w:lang w:eastAsia="hi-IN" w:bidi="hi-IN"/>
    </w:rPr>
  </w:style>
  <w:style w:type="paragraph" w:customStyle="1" w:styleId="Style9">
    <w:name w:val="Style9"/>
    <w:basedOn w:val="Standard"/>
    <w:rsid w:val="00F36FB2"/>
    <w:rPr>
      <w:rFonts w:ascii="Franklin Gothic Medium" w:hAnsi="Franklin Gothic Medium"/>
    </w:rPr>
  </w:style>
  <w:style w:type="character" w:customStyle="1" w:styleId="RTFNum21">
    <w:name w:val="RTF_Num 2 1"/>
    <w:rsid w:val="00F36FB2"/>
  </w:style>
  <w:style w:type="character" w:customStyle="1" w:styleId="RTFNum22">
    <w:name w:val="RTF_Num 2 2"/>
    <w:rsid w:val="00F36FB2"/>
  </w:style>
  <w:style w:type="character" w:customStyle="1" w:styleId="RTFNum23">
    <w:name w:val="RTF_Num 2 3"/>
    <w:rsid w:val="00F36FB2"/>
  </w:style>
  <w:style w:type="character" w:customStyle="1" w:styleId="RTFNum24">
    <w:name w:val="RTF_Num 2 4"/>
    <w:rsid w:val="00F36FB2"/>
  </w:style>
  <w:style w:type="character" w:customStyle="1" w:styleId="RTFNum25">
    <w:name w:val="RTF_Num 2 5"/>
    <w:rsid w:val="00F36FB2"/>
  </w:style>
  <w:style w:type="character" w:customStyle="1" w:styleId="RTFNum26">
    <w:name w:val="RTF_Num 2 6"/>
    <w:rsid w:val="00F36FB2"/>
  </w:style>
  <w:style w:type="character" w:customStyle="1" w:styleId="RTFNum27">
    <w:name w:val="RTF_Num 2 7"/>
    <w:rsid w:val="00F36FB2"/>
  </w:style>
  <w:style w:type="character" w:customStyle="1" w:styleId="RTFNum28">
    <w:name w:val="RTF_Num 2 8"/>
    <w:rsid w:val="00F36FB2"/>
  </w:style>
  <w:style w:type="character" w:customStyle="1" w:styleId="RTFNum29">
    <w:name w:val="RTF_Num 2 9"/>
    <w:rsid w:val="00F36FB2"/>
  </w:style>
  <w:style w:type="character" w:customStyle="1" w:styleId="RTFNum31">
    <w:name w:val="RTF_Num 3 1"/>
    <w:rsid w:val="00F36FB2"/>
  </w:style>
  <w:style w:type="character" w:customStyle="1" w:styleId="RTFNum32">
    <w:name w:val="RTF_Num 3 2"/>
    <w:rsid w:val="00F36FB2"/>
  </w:style>
  <w:style w:type="character" w:customStyle="1" w:styleId="RTFNum33">
    <w:name w:val="RTF_Num 3 3"/>
    <w:rsid w:val="00F36FB2"/>
  </w:style>
  <w:style w:type="character" w:customStyle="1" w:styleId="RTFNum34">
    <w:name w:val="RTF_Num 3 4"/>
    <w:rsid w:val="00F36FB2"/>
  </w:style>
  <w:style w:type="character" w:customStyle="1" w:styleId="RTFNum35">
    <w:name w:val="RTF_Num 3 5"/>
    <w:rsid w:val="00F36FB2"/>
  </w:style>
  <w:style w:type="character" w:customStyle="1" w:styleId="RTFNum36">
    <w:name w:val="RTF_Num 3 6"/>
    <w:rsid w:val="00F36FB2"/>
  </w:style>
  <w:style w:type="character" w:customStyle="1" w:styleId="RTFNum37">
    <w:name w:val="RTF_Num 3 7"/>
    <w:rsid w:val="00F36FB2"/>
  </w:style>
  <w:style w:type="character" w:customStyle="1" w:styleId="RTFNum38">
    <w:name w:val="RTF_Num 3 8"/>
    <w:rsid w:val="00F36FB2"/>
  </w:style>
  <w:style w:type="character" w:customStyle="1" w:styleId="RTFNum39">
    <w:name w:val="RTF_Num 3 9"/>
    <w:rsid w:val="00F36FB2"/>
  </w:style>
  <w:style w:type="character" w:customStyle="1" w:styleId="RTFNum41">
    <w:name w:val="RTF_Num 4 1"/>
    <w:rsid w:val="00F36FB2"/>
  </w:style>
  <w:style w:type="character" w:customStyle="1" w:styleId="RTFNum42">
    <w:name w:val="RTF_Num 4 2"/>
    <w:rsid w:val="00F36FB2"/>
  </w:style>
  <w:style w:type="character" w:customStyle="1" w:styleId="RTFNum43">
    <w:name w:val="RTF_Num 4 3"/>
    <w:rsid w:val="00F36FB2"/>
  </w:style>
  <w:style w:type="character" w:customStyle="1" w:styleId="RTFNum44">
    <w:name w:val="RTF_Num 4 4"/>
    <w:rsid w:val="00F36FB2"/>
  </w:style>
  <w:style w:type="character" w:customStyle="1" w:styleId="RTFNum45">
    <w:name w:val="RTF_Num 4 5"/>
    <w:rsid w:val="00F36FB2"/>
  </w:style>
  <w:style w:type="character" w:customStyle="1" w:styleId="RTFNum46">
    <w:name w:val="RTF_Num 4 6"/>
    <w:rsid w:val="00F36FB2"/>
  </w:style>
  <w:style w:type="character" w:customStyle="1" w:styleId="RTFNum47">
    <w:name w:val="RTF_Num 4 7"/>
    <w:rsid w:val="00F36FB2"/>
  </w:style>
  <w:style w:type="character" w:customStyle="1" w:styleId="RTFNum48">
    <w:name w:val="RTF_Num 4 8"/>
    <w:rsid w:val="00F36FB2"/>
  </w:style>
  <w:style w:type="character" w:customStyle="1" w:styleId="RTFNum49">
    <w:name w:val="RTF_Num 4 9"/>
    <w:rsid w:val="00F36FB2"/>
  </w:style>
  <w:style w:type="character" w:customStyle="1" w:styleId="RTFNum51">
    <w:name w:val="RTF_Num 5 1"/>
    <w:rsid w:val="00F36FB2"/>
  </w:style>
  <w:style w:type="character" w:customStyle="1" w:styleId="RTFNum52">
    <w:name w:val="RTF_Num 5 2"/>
    <w:rsid w:val="00F36FB2"/>
  </w:style>
  <w:style w:type="character" w:customStyle="1" w:styleId="RTFNum53">
    <w:name w:val="RTF_Num 5 3"/>
    <w:rsid w:val="00F36FB2"/>
  </w:style>
  <w:style w:type="character" w:customStyle="1" w:styleId="RTFNum54">
    <w:name w:val="RTF_Num 5 4"/>
    <w:rsid w:val="00F36FB2"/>
  </w:style>
  <w:style w:type="character" w:customStyle="1" w:styleId="RTFNum55">
    <w:name w:val="RTF_Num 5 5"/>
    <w:rsid w:val="00F36FB2"/>
  </w:style>
  <w:style w:type="character" w:customStyle="1" w:styleId="RTFNum56">
    <w:name w:val="RTF_Num 5 6"/>
    <w:rsid w:val="00F36FB2"/>
  </w:style>
  <w:style w:type="character" w:customStyle="1" w:styleId="RTFNum57">
    <w:name w:val="RTF_Num 5 7"/>
    <w:rsid w:val="00F36FB2"/>
  </w:style>
  <w:style w:type="character" w:customStyle="1" w:styleId="RTFNum58">
    <w:name w:val="RTF_Num 5 8"/>
    <w:rsid w:val="00F36FB2"/>
  </w:style>
  <w:style w:type="character" w:customStyle="1" w:styleId="RTFNum59">
    <w:name w:val="RTF_Num 5 9"/>
    <w:rsid w:val="00F36FB2"/>
  </w:style>
  <w:style w:type="character" w:customStyle="1" w:styleId="RTFNum61">
    <w:name w:val="RTF_Num 6 1"/>
    <w:rsid w:val="00F36FB2"/>
  </w:style>
  <w:style w:type="character" w:customStyle="1" w:styleId="RTFNum62">
    <w:name w:val="RTF_Num 6 2"/>
    <w:rsid w:val="00F36FB2"/>
  </w:style>
  <w:style w:type="character" w:customStyle="1" w:styleId="RTFNum63">
    <w:name w:val="RTF_Num 6 3"/>
    <w:rsid w:val="00F36FB2"/>
  </w:style>
  <w:style w:type="character" w:customStyle="1" w:styleId="RTFNum64">
    <w:name w:val="RTF_Num 6 4"/>
    <w:rsid w:val="00F36FB2"/>
  </w:style>
  <w:style w:type="character" w:customStyle="1" w:styleId="RTFNum65">
    <w:name w:val="RTF_Num 6 5"/>
    <w:rsid w:val="00F36FB2"/>
  </w:style>
  <w:style w:type="character" w:customStyle="1" w:styleId="RTFNum66">
    <w:name w:val="RTF_Num 6 6"/>
    <w:rsid w:val="00F36FB2"/>
  </w:style>
  <w:style w:type="character" w:customStyle="1" w:styleId="RTFNum67">
    <w:name w:val="RTF_Num 6 7"/>
    <w:rsid w:val="00F36FB2"/>
  </w:style>
  <w:style w:type="character" w:customStyle="1" w:styleId="RTFNum68">
    <w:name w:val="RTF_Num 6 8"/>
    <w:rsid w:val="00F36FB2"/>
  </w:style>
  <w:style w:type="character" w:customStyle="1" w:styleId="RTFNum69">
    <w:name w:val="RTF_Num 6 9"/>
    <w:rsid w:val="00F36FB2"/>
  </w:style>
  <w:style w:type="character" w:customStyle="1" w:styleId="-">
    <w:name w:val="????????-??????"/>
    <w:rsid w:val="00F36FB2"/>
    <w:rPr>
      <w:color w:val="000080"/>
      <w:u w:val="single"/>
    </w:rPr>
  </w:style>
  <w:style w:type="character" w:customStyle="1" w:styleId="WW--">
    <w:name w:val="WW-????????-??????"/>
    <w:rsid w:val="00F36FB2"/>
    <w:rPr>
      <w:color w:val="000080"/>
      <w:u w:val="single"/>
    </w:rPr>
  </w:style>
  <w:style w:type="character" w:customStyle="1" w:styleId="af">
    <w:name w:val="?????? ?????????"/>
    <w:rsid w:val="00F36FB2"/>
  </w:style>
  <w:style w:type="character" w:customStyle="1" w:styleId="WW--1">
    <w:name w:val="WW-????????-??????1"/>
    <w:rsid w:val="00F36FB2"/>
    <w:rPr>
      <w:color w:val="000080"/>
      <w:u w:val="single"/>
    </w:rPr>
  </w:style>
  <w:style w:type="character" w:customStyle="1" w:styleId="WW-">
    <w:name w:val="WW-?????? ?????????"/>
    <w:rsid w:val="00F36FB2"/>
  </w:style>
  <w:style w:type="character" w:customStyle="1" w:styleId="WW--12">
    <w:name w:val="WW-????????-??????12"/>
    <w:rsid w:val="00F36FB2"/>
    <w:rPr>
      <w:color w:val="000080"/>
      <w:u w:val="single"/>
    </w:rPr>
  </w:style>
  <w:style w:type="character" w:customStyle="1" w:styleId="af0">
    <w:name w:val="?????????"/>
    <w:rsid w:val="00F36FB2"/>
    <w:rPr>
      <w:i/>
      <w:iCs/>
    </w:rPr>
  </w:style>
  <w:style w:type="character" w:customStyle="1" w:styleId="WW-1">
    <w:name w:val="WW-?????? ?????????1"/>
    <w:rsid w:val="00F36FB2"/>
  </w:style>
  <w:style w:type="character" w:customStyle="1" w:styleId="WW--123">
    <w:name w:val="WW-????????-??????123"/>
    <w:rsid w:val="00F36FB2"/>
    <w:rPr>
      <w:color w:val="000080"/>
      <w:u w:val="single"/>
    </w:rPr>
  </w:style>
  <w:style w:type="character" w:customStyle="1" w:styleId="WW-12">
    <w:name w:val="WW-?????? ?????????12"/>
    <w:rsid w:val="00F36FB2"/>
  </w:style>
  <w:style w:type="character" w:customStyle="1" w:styleId="WW--1234">
    <w:name w:val="WW-????????-??????1234"/>
    <w:rsid w:val="00F36FB2"/>
    <w:rPr>
      <w:color w:val="000080"/>
      <w:u w:val="single"/>
    </w:rPr>
  </w:style>
  <w:style w:type="character" w:customStyle="1" w:styleId="WW-123">
    <w:name w:val="WW-?????? ?????????123"/>
    <w:rsid w:val="00F36FB2"/>
  </w:style>
  <w:style w:type="character" w:customStyle="1" w:styleId="WW--12345">
    <w:name w:val="WW-????????-??????12345"/>
    <w:rsid w:val="00F36FB2"/>
    <w:rPr>
      <w:color w:val="000080"/>
      <w:u w:val="single"/>
    </w:rPr>
  </w:style>
  <w:style w:type="character" w:customStyle="1" w:styleId="WW--123456">
    <w:name w:val="WW-????????-??????123456"/>
    <w:rsid w:val="00F36FB2"/>
    <w:rPr>
      <w:color w:val="000080"/>
      <w:u w:val="single"/>
    </w:rPr>
  </w:style>
  <w:style w:type="character" w:customStyle="1" w:styleId="WW--1234567">
    <w:name w:val="WW-????????-??????1234567"/>
    <w:rsid w:val="00F36FB2"/>
    <w:rPr>
      <w:color w:val="000080"/>
      <w:u w:val="single"/>
    </w:rPr>
  </w:style>
  <w:style w:type="character" w:customStyle="1" w:styleId="WW--12345678">
    <w:name w:val="WW-????????-??????12345678"/>
    <w:rsid w:val="00F36FB2"/>
    <w:rPr>
      <w:color w:val="000080"/>
      <w:u w:val="single"/>
    </w:rPr>
  </w:style>
  <w:style w:type="character" w:customStyle="1" w:styleId="-0">
    <w:name w:val="Èíòåðíåò-ññûëêà"/>
    <w:rsid w:val="00F36FB2"/>
    <w:rPr>
      <w:color w:val="000080"/>
      <w:u w:val="single"/>
    </w:rPr>
  </w:style>
  <w:style w:type="character" w:customStyle="1" w:styleId="Internetlink">
    <w:name w:val="Internet link"/>
    <w:rsid w:val="00F36FB2"/>
    <w:rPr>
      <w:color w:val="000080"/>
      <w:u w:val="single"/>
    </w:rPr>
  </w:style>
  <w:style w:type="character" w:customStyle="1" w:styleId="NumberingSymbols">
    <w:name w:val="Numbering Symbols"/>
    <w:rsid w:val="00F36FB2"/>
    <w:rPr>
      <w:b/>
      <w:bCs/>
    </w:rPr>
  </w:style>
  <w:style w:type="character" w:styleId="af1">
    <w:name w:val="footnote reference"/>
    <w:basedOn w:val="a1"/>
    <w:rsid w:val="00F36FB2"/>
    <w:rPr>
      <w:position w:val="0"/>
      <w:vertAlign w:val="superscript"/>
    </w:rPr>
  </w:style>
  <w:style w:type="character" w:customStyle="1" w:styleId="FootnoteSymbol">
    <w:name w:val="Footnote Symbol"/>
    <w:rsid w:val="00F36FB2"/>
  </w:style>
  <w:style w:type="character" w:customStyle="1" w:styleId="Footnoteanchor">
    <w:name w:val="Footnote anchor"/>
    <w:rsid w:val="00F36FB2"/>
    <w:rPr>
      <w:position w:val="0"/>
      <w:vertAlign w:val="superscript"/>
    </w:rPr>
  </w:style>
  <w:style w:type="character" w:customStyle="1" w:styleId="FontStyle30">
    <w:name w:val="Font Style30"/>
    <w:basedOn w:val="a1"/>
    <w:rsid w:val="00F36FB2"/>
    <w:rPr>
      <w:rFonts w:ascii="Times New Roman" w:hAnsi="Times New Roman" w:cs="Times New Roman"/>
      <w:sz w:val="24"/>
      <w:szCs w:val="24"/>
    </w:rPr>
  </w:style>
  <w:style w:type="character" w:customStyle="1" w:styleId="1">
    <w:name w:val="Основной шрифт абзаца1"/>
    <w:rsid w:val="00F36FB2"/>
  </w:style>
  <w:style w:type="paragraph" w:styleId="af2">
    <w:name w:val="Normal (Web)"/>
    <w:basedOn w:val="a"/>
    <w:rsid w:val="00F36FB2"/>
    <w:pPr>
      <w:widowControl/>
      <w:autoSpaceDE/>
      <w:spacing w:before="100" w:after="100" w:line="100" w:lineRule="atLeast"/>
    </w:pPr>
    <w:rPr>
      <w:rFonts w:ascii="Times New Roman" w:eastAsia="Times New Roman" w:hAnsi="Times New Roman" w:cs="Times New Roman"/>
      <w:lang w:eastAsia="ar-SA" w:bidi="ar-SA"/>
    </w:rPr>
  </w:style>
  <w:style w:type="character" w:customStyle="1" w:styleId="WW8Num2z1">
    <w:name w:val="WW8Num2z1"/>
    <w:rsid w:val="00F36FB2"/>
  </w:style>
  <w:style w:type="paragraph" w:styleId="a0">
    <w:name w:val="Body Text"/>
    <w:basedOn w:val="a"/>
    <w:link w:val="af3"/>
    <w:rsid w:val="00F36FB2"/>
    <w:pPr>
      <w:spacing w:after="120"/>
    </w:pPr>
    <w:rPr>
      <w:rFonts w:cs="Mangal"/>
      <w:szCs w:val="21"/>
    </w:rPr>
  </w:style>
  <w:style w:type="character" w:customStyle="1" w:styleId="af3">
    <w:name w:val="Основной текст Знак"/>
    <w:basedOn w:val="a1"/>
    <w:link w:val="a0"/>
    <w:rsid w:val="00F36FB2"/>
    <w:rPr>
      <w:rFonts w:ascii="Liberation Serif" w:eastAsia="Liberation Serif" w:hAnsi="Liberation Serif" w:cs="Mangal"/>
      <w:kern w:val="3"/>
      <w:sz w:val="24"/>
      <w:szCs w:val="21"/>
      <w:lang w:eastAsia="zh-CN" w:bidi="hi-IN"/>
    </w:rPr>
  </w:style>
  <w:style w:type="paragraph" w:styleId="af4">
    <w:name w:val="Balloon Text"/>
    <w:basedOn w:val="a"/>
    <w:link w:val="af5"/>
    <w:rsid w:val="00F36FB2"/>
    <w:rPr>
      <w:rFonts w:ascii="Segoe UI" w:hAnsi="Segoe UI" w:cs="Mangal"/>
      <w:sz w:val="18"/>
      <w:szCs w:val="16"/>
    </w:rPr>
  </w:style>
  <w:style w:type="character" w:customStyle="1" w:styleId="af5">
    <w:name w:val="Текст выноски Знак"/>
    <w:basedOn w:val="a1"/>
    <w:link w:val="af4"/>
    <w:rsid w:val="00F36FB2"/>
    <w:rPr>
      <w:rFonts w:ascii="Segoe UI" w:eastAsia="Liberation Serif" w:hAnsi="Segoe UI" w:cs="Mangal"/>
      <w:kern w:val="3"/>
      <w:sz w:val="18"/>
      <w:szCs w:val="16"/>
      <w:lang w:eastAsia="zh-CN" w:bidi="hi-IN"/>
    </w:rPr>
  </w:style>
  <w:style w:type="paragraph" w:customStyle="1" w:styleId="af6">
    <w:name w:val="Содержимое таблицы"/>
    <w:basedOn w:val="a"/>
    <w:rsid w:val="00F36FB2"/>
    <w:pPr>
      <w:suppressLineNumbers/>
      <w:autoSpaceDE/>
      <w:spacing w:line="100" w:lineRule="atLeast"/>
    </w:pPr>
    <w:rPr>
      <w:rFonts w:ascii="Times New Roman" w:eastAsia="Arial" w:hAnsi="Times New Roman" w:cs="Times New Roman"/>
      <w:lang w:eastAsia="ar-SA" w:bidi="ar-SA"/>
    </w:rPr>
  </w:style>
  <w:style w:type="character" w:customStyle="1" w:styleId="10">
    <w:name w:val="Строгий1"/>
    <w:rsid w:val="00F36FB2"/>
    <w:rPr>
      <w:b/>
      <w:bCs/>
    </w:rPr>
  </w:style>
  <w:style w:type="character" w:customStyle="1" w:styleId="apple-converted-space">
    <w:name w:val="apple-converted-space"/>
    <w:basedOn w:val="1"/>
    <w:rsid w:val="00F36FB2"/>
  </w:style>
  <w:style w:type="paragraph" w:customStyle="1" w:styleId="11">
    <w:name w:val="Обычный1"/>
    <w:rsid w:val="00F36FB2"/>
    <w:pPr>
      <w:widowControl w:val="0"/>
      <w:suppressAutoHyphens/>
      <w:autoSpaceDN w:val="0"/>
      <w:spacing w:after="200" w:line="276" w:lineRule="auto"/>
      <w:textAlignment w:val="baseline"/>
    </w:pPr>
    <w:rPr>
      <w:rFonts w:ascii="Calibri" w:eastAsia="SimSun" w:hAnsi="Calibri" w:cs="Tahoma"/>
      <w:kern w:val="3"/>
      <w:lang w:eastAsia="ar-SA"/>
    </w:rPr>
  </w:style>
  <w:style w:type="numbering" w:customStyle="1" w:styleId="WWOutlineListStyle">
    <w:name w:val="WW_OutlineListStyle"/>
    <w:basedOn w:val="a3"/>
    <w:rsid w:val="00F36FB2"/>
    <w:pPr>
      <w:numPr>
        <w:numId w:val="2"/>
      </w:numPr>
    </w:pPr>
  </w:style>
  <w:style w:type="numbering" w:customStyle="1" w:styleId="RTFNum2">
    <w:name w:val="RTF_Num 2"/>
    <w:basedOn w:val="a3"/>
    <w:rsid w:val="00F36FB2"/>
    <w:pPr>
      <w:numPr>
        <w:numId w:val="26"/>
      </w:numPr>
    </w:pPr>
  </w:style>
  <w:style w:type="numbering" w:customStyle="1" w:styleId="RTFNum3">
    <w:name w:val="RTF_Num 3"/>
    <w:basedOn w:val="a3"/>
    <w:rsid w:val="00F36FB2"/>
    <w:pPr>
      <w:numPr>
        <w:numId w:val="4"/>
      </w:numPr>
    </w:pPr>
  </w:style>
  <w:style w:type="numbering" w:customStyle="1" w:styleId="RTFNum4">
    <w:name w:val="RTF_Num 4"/>
    <w:basedOn w:val="a3"/>
    <w:rsid w:val="00F36FB2"/>
    <w:pPr>
      <w:numPr>
        <w:numId w:val="5"/>
      </w:numPr>
    </w:pPr>
  </w:style>
  <w:style w:type="numbering" w:customStyle="1" w:styleId="WWNum1">
    <w:name w:val="WWNum1"/>
    <w:basedOn w:val="a3"/>
    <w:rsid w:val="00F36FB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12497</Words>
  <Characters>71234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2020-07-19T07:15:00Z</dcterms:created>
  <dcterms:modified xsi:type="dcterms:W3CDTF">2020-07-22T14:57:00Z</dcterms:modified>
</cp:coreProperties>
</file>